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09B68" w14:textId="0DD34431" w:rsidR="00932DE9" w:rsidRPr="002500CA" w:rsidRDefault="007B21FF" w:rsidP="00932DE9">
      <w:pPr>
        <w:jc w:val="center"/>
        <w:rPr>
          <w:rFonts w:asciiTheme="majorBidi" w:hAnsiTheme="majorBidi" w:cstheme="majorBidi"/>
          <w:b/>
          <w:bCs/>
          <w:sz w:val="24"/>
          <w:rtl/>
        </w:rPr>
      </w:pPr>
      <w:proofErr w:type="gramStart"/>
      <w:r>
        <w:rPr>
          <w:rFonts w:asciiTheme="majorBidi" w:hAnsiTheme="majorBidi" w:cstheme="majorBidi"/>
          <w:b/>
          <w:bCs/>
          <w:sz w:val="24"/>
        </w:rPr>
        <w:t xml:space="preserve">Course </w:t>
      </w:r>
      <w:r w:rsidR="00CD3F1E">
        <w:rPr>
          <w:rFonts w:asciiTheme="majorBidi" w:hAnsiTheme="majorBidi" w:cstheme="majorBidi"/>
          <w:b/>
          <w:bCs/>
          <w:sz w:val="24"/>
        </w:rPr>
        <w:t xml:space="preserve"> Syllabus</w:t>
      </w:r>
      <w:proofErr w:type="gramEnd"/>
    </w:p>
    <w:p w14:paraId="3626BDCC" w14:textId="77777777" w:rsidR="00932DE9" w:rsidRPr="00387FDA" w:rsidRDefault="00932DE9" w:rsidP="00932DE9">
      <w:pPr>
        <w:jc w:val="center"/>
        <w:rPr>
          <w:rFonts w:asciiTheme="majorBidi" w:hAnsiTheme="majorBidi" w:cstheme="majorBidi"/>
          <w:sz w:val="24"/>
          <w:szCs w:val="24"/>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3069"/>
        <w:gridCol w:w="3069"/>
      </w:tblGrid>
      <w:tr w:rsidR="00932DE9" w:rsidRPr="0003236B" w14:paraId="2F1EA673" w14:textId="77777777" w:rsidTr="00EC0CD2">
        <w:trPr>
          <w:trHeight w:val="307"/>
          <w:jc w:val="center"/>
        </w:trPr>
        <w:tc>
          <w:tcPr>
            <w:tcW w:w="576" w:type="dxa"/>
            <w:shd w:val="clear" w:color="auto" w:fill="auto"/>
            <w:vAlign w:val="center"/>
          </w:tcPr>
          <w:p w14:paraId="074C0CDC"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14:paraId="0B960DEB"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Course title</w:t>
            </w:r>
          </w:p>
        </w:tc>
        <w:tc>
          <w:tcPr>
            <w:tcW w:w="6138" w:type="dxa"/>
            <w:gridSpan w:val="2"/>
            <w:shd w:val="clear" w:color="auto" w:fill="auto"/>
          </w:tcPr>
          <w:p w14:paraId="16A0BA7A" w14:textId="0248081F" w:rsidR="00932DE9" w:rsidRPr="0003236B" w:rsidRDefault="00D9221D" w:rsidP="00EC0CD2">
            <w:pPr>
              <w:rPr>
                <w:rFonts w:ascii="Times New Roman" w:hAnsi="Times New Roman"/>
                <w:sz w:val="24"/>
              </w:rPr>
            </w:pPr>
            <w:r>
              <w:rPr>
                <w:rFonts w:ascii="Times New Roman" w:hAnsi="Times New Roman"/>
                <w:sz w:val="24"/>
              </w:rPr>
              <w:t xml:space="preserve">Splinting </w:t>
            </w:r>
          </w:p>
        </w:tc>
      </w:tr>
      <w:tr w:rsidR="00932DE9" w:rsidRPr="0003236B" w14:paraId="2787EEA5" w14:textId="77777777" w:rsidTr="00EC0CD2">
        <w:trPr>
          <w:trHeight w:val="307"/>
          <w:jc w:val="center"/>
        </w:trPr>
        <w:tc>
          <w:tcPr>
            <w:tcW w:w="576" w:type="dxa"/>
            <w:shd w:val="clear" w:color="auto" w:fill="auto"/>
            <w:vAlign w:val="center"/>
          </w:tcPr>
          <w:p w14:paraId="45E4523C"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63339412"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Course number</w:t>
            </w:r>
          </w:p>
        </w:tc>
        <w:tc>
          <w:tcPr>
            <w:tcW w:w="6138" w:type="dxa"/>
            <w:gridSpan w:val="2"/>
            <w:shd w:val="clear" w:color="auto" w:fill="auto"/>
          </w:tcPr>
          <w:p w14:paraId="4CC4734B" w14:textId="4196B480" w:rsidR="00932DE9" w:rsidRPr="0003236B" w:rsidRDefault="00D9221D" w:rsidP="00EC0CD2">
            <w:pPr>
              <w:rPr>
                <w:rFonts w:ascii="Times New Roman" w:hAnsi="Times New Roman"/>
                <w:sz w:val="24"/>
              </w:rPr>
            </w:pPr>
            <w:r>
              <w:rPr>
                <w:rFonts w:ascii="Times New Roman" w:hAnsi="Times New Roman"/>
                <w:sz w:val="24"/>
              </w:rPr>
              <w:t>1812309</w:t>
            </w:r>
          </w:p>
        </w:tc>
      </w:tr>
      <w:tr w:rsidR="008F424B" w:rsidRPr="0003236B" w14:paraId="27356536" w14:textId="77777777" w:rsidTr="007B21FF">
        <w:trPr>
          <w:trHeight w:val="307"/>
          <w:jc w:val="center"/>
        </w:trPr>
        <w:tc>
          <w:tcPr>
            <w:tcW w:w="576" w:type="dxa"/>
            <w:vMerge w:val="restart"/>
            <w:shd w:val="clear" w:color="auto" w:fill="auto"/>
            <w:vAlign w:val="center"/>
          </w:tcPr>
          <w:p w14:paraId="24DB0716" w14:textId="77777777" w:rsidR="008F424B" w:rsidRPr="0003236B" w:rsidRDefault="008F424B" w:rsidP="00EC0CD2">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01AB93FD" w14:textId="77777777" w:rsidR="008F424B" w:rsidRPr="0003236B" w:rsidRDefault="008F424B" w:rsidP="00EC0CD2">
            <w:pPr>
              <w:rPr>
                <w:rFonts w:ascii="Times New Roman" w:hAnsi="Times New Roman"/>
                <w:b/>
                <w:bCs/>
                <w:sz w:val="24"/>
              </w:rPr>
            </w:pPr>
            <w:r w:rsidRPr="0003236B">
              <w:rPr>
                <w:rFonts w:ascii="Times New Roman" w:hAnsi="Times New Roman"/>
                <w:b/>
                <w:bCs/>
                <w:sz w:val="24"/>
              </w:rPr>
              <w:t>Credit hours</w:t>
            </w:r>
          </w:p>
        </w:tc>
        <w:tc>
          <w:tcPr>
            <w:tcW w:w="3069" w:type="dxa"/>
            <w:shd w:val="clear" w:color="auto" w:fill="auto"/>
          </w:tcPr>
          <w:p w14:paraId="0E548B0E" w14:textId="32ECB5E3" w:rsidR="008F424B" w:rsidRPr="0003236B" w:rsidRDefault="002B208C" w:rsidP="00EC0CD2">
            <w:pPr>
              <w:rPr>
                <w:rFonts w:ascii="Times New Roman" w:hAnsi="Times New Roman"/>
                <w:sz w:val="24"/>
              </w:rPr>
            </w:pPr>
            <w:r>
              <w:rPr>
                <w:rFonts w:ascii="Times New Roman" w:hAnsi="Times New Roman"/>
                <w:sz w:val="24"/>
              </w:rPr>
              <w:t>2</w:t>
            </w:r>
          </w:p>
        </w:tc>
        <w:tc>
          <w:tcPr>
            <w:tcW w:w="3069" w:type="dxa"/>
            <w:shd w:val="clear" w:color="auto" w:fill="auto"/>
          </w:tcPr>
          <w:p w14:paraId="2E58FED8" w14:textId="61F29937" w:rsidR="008F424B" w:rsidRPr="0003236B" w:rsidRDefault="002B208C" w:rsidP="00EC0CD2">
            <w:pPr>
              <w:rPr>
                <w:rFonts w:ascii="Times New Roman" w:hAnsi="Times New Roman"/>
                <w:sz w:val="24"/>
              </w:rPr>
            </w:pPr>
            <w:r>
              <w:rPr>
                <w:rFonts w:ascii="Times New Roman" w:hAnsi="Times New Roman"/>
                <w:sz w:val="24"/>
              </w:rPr>
              <w:t>Theory 1, practical 1</w:t>
            </w:r>
          </w:p>
        </w:tc>
      </w:tr>
      <w:tr w:rsidR="00932DE9" w:rsidRPr="0003236B" w14:paraId="4A3C8FD4" w14:textId="77777777" w:rsidTr="00EC0CD2">
        <w:trPr>
          <w:trHeight w:val="307"/>
          <w:jc w:val="center"/>
        </w:trPr>
        <w:tc>
          <w:tcPr>
            <w:tcW w:w="576" w:type="dxa"/>
            <w:vMerge/>
            <w:shd w:val="clear" w:color="auto" w:fill="auto"/>
            <w:vAlign w:val="center"/>
          </w:tcPr>
          <w:p w14:paraId="467890B3" w14:textId="77777777" w:rsidR="00932DE9" w:rsidRPr="0003236B" w:rsidRDefault="00932DE9" w:rsidP="00EC0CD2">
            <w:pPr>
              <w:rPr>
                <w:rFonts w:ascii="Times New Roman" w:hAnsi="Times New Roman"/>
                <w:b/>
                <w:bCs/>
                <w:sz w:val="24"/>
              </w:rPr>
            </w:pPr>
          </w:p>
        </w:tc>
        <w:tc>
          <w:tcPr>
            <w:tcW w:w="3556" w:type="dxa"/>
            <w:shd w:val="clear" w:color="auto" w:fill="auto"/>
          </w:tcPr>
          <w:p w14:paraId="1A53F2D4" w14:textId="77777777" w:rsidR="00932DE9" w:rsidRPr="008F424B" w:rsidRDefault="00932DE9" w:rsidP="00EC0CD2">
            <w:pPr>
              <w:rPr>
                <w:rFonts w:ascii="Times New Roman" w:hAnsi="Times New Roman"/>
                <w:b/>
                <w:bCs/>
                <w:sz w:val="24"/>
              </w:rPr>
            </w:pPr>
            <w:r w:rsidRPr="008F424B">
              <w:rPr>
                <w:rFonts w:ascii="Times New Roman" w:hAnsi="Times New Roman"/>
                <w:b/>
                <w:bCs/>
                <w:sz w:val="24"/>
              </w:rPr>
              <w:t>Contact hours (theory, practical)</w:t>
            </w:r>
          </w:p>
        </w:tc>
        <w:tc>
          <w:tcPr>
            <w:tcW w:w="6138" w:type="dxa"/>
            <w:gridSpan w:val="2"/>
            <w:shd w:val="clear" w:color="auto" w:fill="auto"/>
          </w:tcPr>
          <w:p w14:paraId="219773A7" w14:textId="3A3C9CE7" w:rsidR="00D9221D" w:rsidRPr="0003236B" w:rsidRDefault="00D9221D" w:rsidP="00D9221D">
            <w:pPr>
              <w:rPr>
                <w:rFonts w:ascii="Times New Roman" w:hAnsi="Times New Roman"/>
                <w:sz w:val="24"/>
              </w:rPr>
            </w:pPr>
            <w:r>
              <w:rPr>
                <w:rFonts w:ascii="Times New Roman" w:hAnsi="Times New Roman"/>
                <w:sz w:val="24"/>
              </w:rPr>
              <w:t>5 (1, 4)</w:t>
            </w:r>
          </w:p>
        </w:tc>
      </w:tr>
      <w:tr w:rsidR="00932DE9" w:rsidRPr="0003236B" w14:paraId="55F4853A" w14:textId="77777777" w:rsidTr="00EC0CD2">
        <w:trPr>
          <w:trHeight w:val="307"/>
          <w:jc w:val="center"/>
        </w:trPr>
        <w:tc>
          <w:tcPr>
            <w:tcW w:w="576" w:type="dxa"/>
            <w:shd w:val="clear" w:color="auto" w:fill="auto"/>
            <w:vAlign w:val="center"/>
          </w:tcPr>
          <w:p w14:paraId="1066A0C5"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4C32567F"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Prerequisites/corequisites</w:t>
            </w:r>
          </w:p>
        </w:tc>
        <w:tc>
          <w:tcPr>
            <w:tcW w:w="6138" w:type="dxa"/>
            <w:gridSpan w:val="2"/>
            <w:shd w:val="clear" w:color="auto" w:fill="auto"/>
          </w:tcPr>
          <w:p w14:paraId="422D1111" w14:textId="5B0DB757" w:rsidR="00932DE9" w:rsidRPr="0003236B" w:rsidRDefault="00D9221D" w:rsidP="00EC0CD2">
            <w:pPr>
              <w:rPr>
                <w:rFonts w:ascii="Times New Roman" w:hAnsi="Times New Roman"/>
                <w:sz w:val="24"/>
              </w:rPr>
            </w:pPr>
            <w:r w:rsidRPr="00885EC1">
              <w:rPr>
                <w:rFonts w:ascii="Times New Roman" w:hAnsi="Times New Roman"/>
                <w:sz w:val="24"/>
              </w:rPr>
              <w:t>1832305</w:t>
            </w:r>
          </w:p>
        </w:tc>
      </w:tr>
      <w:tr w:rsidR="00932DE9" w:rsidRPr="0003236B" w14:paraId="330C2512" w14:textId="77777777" w:rsidTr="00EC0CD2">
        <w:trPr>
          <w:trHeight w:val="307"/>
          <w:jc w:val="center"/>
        </w:trPr>
        <w:tc>
          <w:tcPr>
            <w:tcW w:w="576" w:type="dxa"/>
            <w:shd w:val="clear" w:color="auto" w:fill="auto"/>
            <w:vAlign w:val="center"/>
          </w:tcPr>
          <w:p w14:paraId="20A7E9EC"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64C5D321"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Program title</w:t>
            </w:r>
          </w:p>
        </w:tc>
        <w:tc>
          <w:tcPr>
            <w:tcW w:w="6138" w:type="dxa"/>
            <w:gridSpan w:val="2"/>
            <w:shd w:val="clear" w:color="auto" w:fill="auto"/>
          </w:tcPr>
          <w:p w14:paraId="1441955F" w14:textId="44958D78" w:rsidR="00932DE9" w:rsidRPr="0003236B" w:rsidRDefault="00D9221D" w:rsidP="00EC0CD2">
            <w:pPr>
              <w:rPr>
                <w:rFonts w:ascii="Times New Roman" w:hAnsi="Times New Roman"/>
                <w:sz w:val="24"/>
              </w:rPr>
            </w:pPr>
            <w:r>
              <w:rPr>
                <w:rFonts w:ascii="Times New Roman" w:hAnsi="Times New Roman"/>
                <w:sz w:val="24"/>
              </w:rPr>
              <w:t>Occupational Therapy</w:t>
            </w:r>
          </w:p>
        </w:tc>
      </w:tr>
      <w:tr w:rsidR="00932DE9" w:rsidRPr="0003236B" w14:paraId="6E884F02" w14:textId="77777777" w:rsidTr="00EC0CD2">
        <w:trPr>
          <w:trHeight w:val="307"/>
          <w:jc w:val="center"/>
        </w:trPr>
        <w:tc>
          <w:tcPr>
            <w:tcW w:w="576" w:type="dxa"/>
            <w:shd w:val="clear" w:color="auto" w:fill="auto"/>
            <w:vAlign w:val="center"/>
          </w:tcPr>
          <w:p w14:paraId="73F6E8EB"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62528737"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Program code</w:t>
            </w:r>
          </w:p>
        </w:tc>
        <w:tc>
          <w:tcPr>
            <w:tcW w:w="6138" w:type="dxa"/>
            <w:gridSpan w:val="2"/>
            <w:shd w:val="clear" w:color="auto" w:fill="auto"/>
          </w:tcPr>
          <w:p w14:paraId="131A2EF6" w14:textId="581E4316" w:rsidR="00932DE9" w:rsidRPr="0003236B" w:rsidRDefault="00D9221D" w:rsidP="00EC0CD2">
            <w:pPr>
              <w:rPr>
                <w:rFonts w:ascii="Times New Roman" w:hAnsi="Times New Roman"/>
                <w:sz w:val="24"/>
              </w:rPr>
            </w:pPr>
            <w:r>
              <w:rPr>
                <w:rFonts w:ascii="Times New Roman" w:hAnsi="Times New Roman"/>
                <w:sz w:val="24"/>
              </w:rPr>
              <w:t>1802</w:t>
            </w:r>
          </w:p>
        </w:tc>
      </w:tr>
      <w:tr w:rsidR="00932DE9" w:rsidRPr="0003236B" w14:paraId="79DC0A05" w14:textId="77777777" w:rsidTr="00EC0CD2">
        <w:trPr>
          <w:trHeight w:val="307"/>
          <w:jc w:val="center"/>
        </w:trPr>
        <w:tc>
          <w:tcPr>
            <w:tcW w:w="576" w:type="dxa"/>
            <w:shd w:val="clear" w:color="auto" w:fill="auto"/>
            <w:vAlign w:val="center"/>
          </w:tcPr>
          <w:p w14:paraId="7E4BF00A"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4244BAA0"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gridSpan w:val="2"/>
            <w:shd w:val="clear" w:color="auto" w:fill="auto"/>
          </w:tcPr>
          <w:p w14:paraId="61B863DD" w14:textId="67CF85A3" w:rsidR="00932DE9" w:rsidRPr="0003236B" w:rsidRDefault="00D9221D" w:rsidP="00EC0CD2">
            <w:pPr>
              <w:rPr>
                <w:rFonts w:ascii="Times New Roman" w:hAnsi="Times New Roman"/>
                <w:sz w:val="24"/>
              </w:rPr>
            </w:pPr>
            <w:r>
              <w:rPr>
                <w:rFonts w:ascii="Times New Roman" w:hAnsi="Times New Roman"/>
                <w:sz w:val="24"/>
              </w:rPr>
              <w:t>The University of Jordan</w:t>
            </w:r>
          </w:p>
        </w:tc>
      </w:tr>
      <w:tr w:rsidR="00932DE9" w:rsidRPr="0003236B" w14:paraId="47ECD72F" w14:textId="77777777" w:rsidTr="00EC0CD2">
        <w:trPr>
          <w:trHeight w:val="307"/>
          <w:jc w:val="center"/>
        </w:trPr>
        <w:tc>
          <w:tcPr>
            <w:tcW w:w="576" w:type="dxa"/>
            <w:shd w:val="clear" w:color="auto" w:fill="auto"/>
            <w:vAlign w:val="center"/>
          </w:tcPr>
          <w:p w14:paraId="097961DF"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10AC6BD3"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School</w:t>
            </w:r>
          </w:p>
        </w:tc>
        <w:tc>
          <w:tcPr>
            <w:tcW w:w="6138" w:type="dxa"/>
            <w:gridSpan w:val="2"/>
            <w:shd w:val="clear" w:color="auto" w:fill="auto"/>
          </w:tcPr>
          <w:p w14:paraId="41B13FE4" w14:textId="0D1EBDFD" w:rsidR="00932DE9" w:rsidRPr="0003236B" w:rsidRDefault="00D9221D" w:rsidP="00EC0CD2">
            <w:pPr>
              <w:rPr>
                <w:rFonts w:ascii="Times New Roman" w:hAnsi="Times New Roman"/>
                <w:sz w:val="24"/>
              </w:rPr>
            </w:pPr>
            <w:r>
              <w:rPr>
                <w:rFonts w:ascii="Times New Roman" w:hAnsi="Times New Roman"/>
                <w:sz w:val="24"/>
              </w:rPr>
              <w:t xml:space="preserve">Rehabilitation Sciences </w:t>
            </w:r>
          </w:p>
        </w:tc>
      </w:tr>
      <w:tr w:rsidR="00932DE9" w:rsidRPr="0003236B" w14:paraId="4A9A2920" w14:textId="77777777" w:rsidTr="00EC0CD2">
        <w:trPr>
          <w:trHeight w:val="307"/>
          <w:jc w:val="center"/>
        </w:trPr>
        <w:tc>
          <w:tcPr>
            <w:tcW w:w="576" w:type="dxa"/>
            <w:shd w:val="clear" w:color="auto" w:fill="auto"/>
            <w:vAlign w:val="center"/>
          </w:tcPr>
          <w:p w14:paraId="6407F93E"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20F1B131"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Department</w:t>
            </w:r>
          </w:p>
        </w:tc>
        <w:tc>
          <w:tcPr>
            <w:tcW w:w="6138" w:type="dxa"/>
            <w:gridSpan w:val="2"/>
            <w:shd w:val="clear" w:color="auto" w:fill="auto"/>
          </w:tcPr>
          <w:p w14:paraId="73276D54" w14:textId="528E7949" w:rsidR="00932DE9" w:rsidRPr="0003236B" w:rsidRDefault="00D9221D" w:rsidP="00EC0CD2">
            <w:pPr>
              <w:rPr>
                <w:rFonts w:ascii="Times New Roman" w:hAnsi="Times New Roman"/>
                <w:sz w:val="24"/>
              </w:rPr>
            </w:pPr>
            <w:r>
              <w:rPr>
                <w:rFonts w:ascii="Times New Roman" w:hAnsi="Times New Roman"/>
                <w:sz w:val="24"/>
              </w:rPr>
              <w:t>Occupational Therapy</w:t>
            </w:r>
          </w:p>
        </w:tc>
      </w:tr>
      <w:tr w:rsidR="00932DE9" w:rsidRPr="0003236B" w14:paraId="606A93A5" w14:textId="77777777" w:rsidTr="00EC0CD2">
        <w:trPr>
          <w:trHeight w:val="399"/>
          <w:jc w:val="center"/>
        </w:trPr>
        <w:tc>
          <w:tcPr>
            <w:tcW w:w="576" w:type="dxa"/>
            <w:shd w:val="clear" w:color="auto" w:fill="auto"/>
            <w:vAlign w:val="center"/>
          </w:tcPr>
          <w:p w14:paraId="172882F9"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083555D7" w14:textId="1BE1A860" w:rsidR="00932DE9" w:rsidRPr="00B13EDA" w:rsidRDefault="00BD3015" w:rsidP="00EC0CD2">
            <w:pPr>
              <w:rPr>
                <w:rFonts w:ascii="Times New Roman" w:hAnsi="Times New Roman"/>
                <w:b/>
                <w:bCs/>
                <w:sz w:val="24"/>
              </w:rPr>
            </w:pPr>
            <w:r w:rsidRPr="00B13EDA">
              <w:rPr>
                <w:rFonts w:ascii="Times New Roman" w:hAnsi="Times New Roman"/>
                <w:b/>
                <w:bCs/>
                <w:sz w:val="24"/>
              </w:rPr>
              <w:t>Course level</w:t>
            </w:r>
            <w:r w:rsidR="00932DE9" w:rsidRPr="00B13EDA">
              <w:rPr>
                <w:rFonts w:ascii="Times New Roman" w:hAnsi="Times New Roman"/>
                <w:b/>
                <w:bCs/>
                <w:sz w:val="24"/>
              </w:rPr>
              <w:t xml:space="preserve"> </w:t>
            </w:r>
          </w:p>
        </w:tc>
        <w:tc>
          <w:tcPr>
            <w:tcW w:w="6138" w:type="dxa"/>
            <w:gridSpan w:val="2"/>
            <w:shd w:val="clear" w:color="auto" w:fill="auto"/>
          </w:tcPr>
          <w:p w14:paraId="012AC23F" w14:textId="28BD0A50" w:rsidR="00932DE9" w:rsidRPr="0003236B" w:rsidRDefault="002B208C" w:rsidP="00EC0CD2">
            <w:pPr>
              <w:rPr>
                <w:rFonts w:ascii="Times New Roman" w:hAnsi="Times New Roman"/>
                <w:sz w:val="24"/>
              </w:rPr>
            </w:pPr>
            <w:r>
              <w:rPr>
                <w:rFonts w:ascii="Times New Roman" w:hAnsi="Times New Roman"/>
                <w:sz w:val="24"/>
              </w:rPr>
              <w:t xml:space="preserve">Undergraduate </w:t>
            </w:r>
          </w:p>
        </w:tc>
      </w:tr>
      <w:tr w:rsidR="00932DE9" w:rsidRPr="0003236B" w14:paraId="2376DF00" w14:textId="77777777" w:rsidTr="00EC0CD2">
        <w:trPr>
          <w:trHeight w:val="307"/>
          <w:jc w:val="center"/>
        </w:trPr>
        <w:tc>
          <w:tcPr>
            <w:tcW w:w="576" w:type="dxa"/>
            <w:shd w:val="clear" w:color="auto" w:fill="auto"/>
            <w:vAlign w:val="center"/>
          </w:tcPr>
          <w:p w14:paraId="73AF19F3"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1F8371FF" w14:textId="77777777" w:rsidR="00932DE9" w:rsidRPr="00B13EDA" w:rsidRDefault="00932DE9" w:rsidP="00EC0CD2">
            <w:pPr>
              <w:rPr>
                <w:rFonts w:ascii="Times New Roman" w:hAnsi="Times New Roman"/>
                <w:b/>
                <w:bCs/>
                <w:sz w:val="24"/>
              </w:rPr>
            </w:pPr>
            <w:r w:rsidRPr="00B13EDA">
              <w:rPr>
                <w:rFonts w:ascii="Times New Roman" w:hAnsi="Times New Roman"/>
                <w:b/>
                <w:bCs/>
                <w:sz w:val="24"/>
              </w:rPr>
              <w:t>Year of study and semester (s)</w:t>
            </w:r>
          </w:p>
        </w:tc>
        <w:tc>
          <w:tcPr>
            <w:tcW w:w="6138" w:type="dxa"/>
            <w:gridSpan w:val="2"/>
            <w:shd w:val="clear" w:color="auto" w:fill="auto"/>
          </w:tcPr>
          <w:p w14:paraId="10B8FAB6" w14:textId="35CA3626" w:rsidR="00932DE9" w:rsidRPr="0003236B" w:rsidRDefault="002B208C" w:rsidP="00EC0CD2">
            <w:pPr>
              <w:rPr>
                <w:rFonts w:ascii="Times New Roman" w:hAnsi="Times New Roman"/>
                <w:sz w:val="24"/>
              </w:rPr>
            </w:pPr>
            <w:r>
              <w:rPr>
                <w:rFonts w:ascii="Times New Roman" w:hAnsi="Times New Roman"/>
                <w:sz w:val="24"/>
              </w:rPr>
              <w:t>3</w:t>
            </w:r>
            <w:r w:rsidRPr="002B208C">
              <w:rPr>
                <w:rFonts w:ascii="Times New Roman" w:hAnsi="Times New Roman"/>
                <w:sz w:val="24"/>
                <w:vertAlign w:val="superscript"/>
              </w:rPr>
              <w:t>rd</w:t>
            </w:r>
            <w:r>
              <w:rPr>
                <w:rFonts w:ascii="Times New Roman" w:hAnsi="Times New Roman"/>
                <w:sz w:val="24"/>
              </w:rPr>
              <w:t xml:space="preserve"> year, 2</w:t>
            </w:r>
            <w:r w:rsidRPr="002B208C">
              <w:rPr>
                <w:rFonts w:ascii="Times New Roman" w:hAnsi="Times New Roman"/>
                <w:sz w:val="24"/>
                <w:vertAlign w:val="superscript"/>
              </w:rPr>
              <w:t>nd</w:t>
            </w:r>
            <w:r>
              <w:rPr>
                <w:rFonts w:ascii="Times New Roman" w:hAnsi="Times New Roman"/>
                <w:sz w:val="24"/>
              </w:rPr>
              <w:t xml:space="preserve"> semester</w:t>
            </w:r>
          </w:p>
        </w:tc>
      </w:tr>
      <w:tr w:rsidR="00932DE9" w:rsidRPr="0003236B" w14:paraId="4D5D8CA8" w14:textId="77777777" w:rsidTr="00EC0CD2">
        <w:trPr>
          <w:trHeight w:val="307"/>
          <w:jc w:val="center"/>
        </w:trPr>
        <w:tc>
          <w:tcPr>
            <w:tcW w:w="576" w:type="dxa"/>
            <w:shd w:val="clear" w:color="auto" w:fill="auto"/>
            <w:vAlign w:val="center"/>
          </w:tcPr>
          <w:p w14:paraId="289FC17E" w14:textId="34E423AC" w:rsidR="00932DE9" w:rsidRPr="0003236B" w:rsidRDefault="00FF56E7" w:rsidP="00EC0CD2">
            <w:pPr>
              <w:rPr>
                <w:rFonts w:ascii="Times New Roman" w:hAnsi="Times New Roman"/>
                <w:b/>
                <w:bCs/>
                <w:sz w:val="24"/>
              </w:rPr>
            </w:pPr>
            <w:r>
              <w:rPr>
                <w:rFonts w:ascii="Times New Roman" w:hAnsi="Times New Roman" w:hint="cs"/>
                <w:b/>
                <w:bCs/>
                <w:sz w:val="24"/>
                <w:rtl/>
              </w:rPr>
              <w:t>12</w:t>
            </w:r>
          </w:p>
        </w:tc>
        <w:tc>
          <w:tcPr>
            <w:tcW w:w="3556" w:type="dxa"/>
            <w:shd w:val="clear" w:color="auto" w:fill="auto"/>
            <w:vAlign w:val="center"/>
          </w:tcPr>
          <w:p w14:paraId="13CED219" w14:textId="77777777" w:rsidR="00932DE9" w:rsidRPr="00B13EDA" w:rsidRDefault="00932DE9" w:rsidP="00EC0CD2">
            <w:pPr>
              <w:rPr>
                <w:rFonts w:ascii="Times New Roman" w:hAnsi="Times New Roman"/>
                <w:b/>
                <w:bCs/>
                <w:sz w:val="24"/>
              </w:rPr>
            </w:pPr>
            <w:r w:rsidRPr="00B13EDA">
              <w:rPr>
                <w:rFonts w:ascii="Times New Roman" w:hAnsi="Times New Roman"/>
                <w:b/>
                <w:bCs/>
                <w:sz w:val="24"/>
              </w:rPr>
              <w:t>Other department (s) involved in teaching the course</w:t>
            </w:r>
          </w:p>
        </w:tc>
        <w:tc>
          <w:tcPr>
            <w:tcW w:w="6138" w:type="dxa"/>
            <w:gridSpan w:val="2"/>
            <w:shd w:val="clear" w:color="auto" w:fill="auto"/>
          </w:tcPr>
          <w:p w14:paraId="005EBBF6" w14:textId="6E7394FC" w:rsidR="00932DE9" w:rsidRPr="0003236B" w:rsidDel="000E10C1" w:rsidRDefault="002B208C" w:rsidP="00EC0CD2">
            <w:pPr>
              <w:rPr>
                <w:rFonts w:ascii="Times New Roman" w:hAnsi="Times New Roman"/>
                <w:sz w:val="24"/>
              </w:rPr>
            </w:pPr>
            <w:r>
              <w:rPr>
                <w:rFonts w:ascii="Times New Roman" w:hAnsi="Times New Roman"/>
                <w:sz w:val="24"/>
              </w:rPr>
              <w:t>None</w:t>
            </w:r>
          </w:p>
        </w:tc>
      </w:tr>
      <w:tr w:rsidR="00932DE9" w:rsidRPr="0003236B" w14:paraId="3158DD26" w14:textId="77777777" w:rsidTr="00EC0CD2">
        <w:trPr>
          <w:trHeight w:val="399"/>
          <w:jc w:val="center"/>
        </w:trPr>
        <w:tc>
          <w:tcPr>
            <w:tcW w:w="576" w:type="dxa"/>
            <w:shd w:val="clear" w:color="auto" w:fill="auto"/>
            <w:vAlign w:val="center"/>
          </w:tcPr>
          <w:p w14:paraId="18E9DD08" w14:textId="0EF187C5" w:rsidR="00932DE9" w:rsidRPr="0003236B" w:rsidRDefault="00FF56E7" w:rsidP="00EC0CD2">
            <w:pPr>
              <w:rPr>
                <w:rFonts w:ascii="Times New Roman" w:hAnsi="Times New Roman"/>
                <w:b/>
                <w:bCs/>
                <w:sz w:val="24"/>
              </w:rPr>
            </w:pPr>
            <w:r>
              <w:rPr>
                <w:rFonts w:ascii="Times New Roman" w:hAnsi="Times New Roman" w:hint="cs"/>
                <w:b/>
                <w:bCs/>
                <w:sz w:val="24"/>
                <w:rtl/>
              </w:rPr>
              <w:t>13</w:t>
            </w:r>
          </w:p>
        </w:tc>
        <w:tc>
          <w:tcPr>
            <w:tcW w:w="3556" w:type="dxa"/>
            <w:shd w:val="clear" w:color="auto" w:fill="auto"/>
            <w:vAlign w:val="center"/>
          </w:tcPr>
          <w:p w14:paraId="5ED12F28" w14:textId="71195ECD" w:rsidR="001F6B19" w:rsidRPr="00B13EDA" w:rsidRDefault="001F6B19" w:rsidP="00EC0CD2">
            <w:pPr>
              <w:rPr>
                <w:rFonts w:ascii="Times New Roman" w:hAnsi="Times New Roman"/>
                <w:b/>
                <w:bCs/>
                <w:sz w:val="24"/>
              </w:rPr>
            </w:pPr>
            <w:r w:rsidRPr="00B13EDA">
              <w:rPr>
                <w:rFonts w:ascii="Times New Roman" w:hAnsi="Times New Roman"/>
                <w:b/>
                <w:bCs/>
                <w:sz w:val="24"/>
              </w:rPr>
              <w:t xml:space="preserve">Main </w:t>
            </w:r>
            <w:r w:rsidR="008F424B" w:rsidRPr="00B13EDA">
              <w:rPr>
                <w:rFonts w:ascii="Times New Roman" w:hAnsi="Times New Roman"/>
                <w:b/>
                <w:bCs/>
                <w:sz w:val="24"/>
              </w:rPr>
              <w:t>t</w:t>
            </w:r>
            <w:r w:rsidRPr="00B13EDA">
              <w:rPr>
                <w:rFonts w:ascii="Times New Roman" w:hAnsi="Times New Roman"/>
                <w:b/>
                <w:bCs/>
                <w:sz w:val="24"/>
              </w:rPr>
              <w:t xml:space="preserve">eaching </w:t>
            </w:r>
            <w:r w:rsidR="008F424B" w:rsidRPr="00B13EDA">
              <w:rPr>
                <w:rFonts w:ascii="Times New Roman" w:hAnsi="Times New Roman"/>
                <w:b/>
                <w:bCs/>
                <w:sz w:val="24"/>
              </w:rPr>
              <w:t>l</w:t>
            </w:r>
            <w:r w:rsidRPr="00B13EDA">
              <w:rPr>
                <w:rFonts w:ascii="Times New Roman" w:hAnsi="Times New Roman"/>
                <w:b/>
                <w:bCs/>
                <w:sz w:val="24"/>
              </w:rPr>
              <w:t>anguage</w:t>
            </w:r>
          </w:p>
        </w:tc>
        <w:tc>
          <w:tcPr>
            <w:tcW w:w="6138" w:type="dxa"/>
            <w:gridSpan w:val="2"/>
            <w:shd w:val="clear" w:color="auto" w:fill="auto"/>
            <w:vAlign w:val="center"/>
          </w:tcPr>
          <w:p w14:paraId="1A0AF4AA" w14:textId="1C60C26C" w:rsidR="00932DE9" w:rsidRPr="0003236B" w:rsidRDefault="002B208C" w:rsidP="00EC0CD2">
            <w:pPr>
              <w:rPr>
                <w:rFonts w:ascii="Times New Roman" w:hAnsi="Times New Roman"/>
                <w:sz w:val="24"/>
              </w:rPr>
            </w:pPr>
            <w:r>
              <w:rPr>
                <w:rFonts w:ascii="Times New Roman" w:hAnsi="Times New Roman"/>
                <w:sz w:val="24"/>
              </w:rPr>
              <w:t>English</w:t>
            </w:r>
          </w:p>
        </w:tc>
      </w:tr>
      <w:tr w:rsidR="00932DE9" w:rsidRPr="0003236B" w14:paraId="296C086E" w14:textId="77777777" w:rsidTr="00EC0CD2">
        <w:trPr>
          <w:trHeight w:val="399"/>
          <w:jc w:val="center"/>
        </w:trPr>
        <w:tc>
          <w:tcPr>
            <w:tcW w:w="576" w:type="dxa"/>
            <w:shd w:val="clear" w:color="auto" w:fill="auto"/>
            <w:vAlign w:val="center"/>
          </w:tcPr>
          <w:p w14:paraId="3928C7E8" w14:textId="6331C4B3" w:rsidR="00932DE9" w:rsidRPr="0003236B" w:rsidRDefault="00FF56E7" w:rsidP="00EC0CD2">
            <w:pPr>
              <w:rPr>
                <w:rFonts w:ascii="Times New Roman" w:hAnsi="Times New Roman"/>
                <w:b/>
                <w:bCs/>
                <w:sz w:val="24"/>
              </w:rPr>
            </w:pPr>
            <w:r>
              <w:rPr>
                <w:rFonts w:ascii="Times New Roman" w:hAnsi="Times New Roman" w:hint="cs"/>
                <w:b/>
                <w:bCs/>
                <w:sz w:val="24"/>
                <w:rtl/>
              </w:rPr>
              <w:t>14</w:t>
            </w:r>
          </w:p>
        </w:tc>
        <w:tc>
          <w:tcPr>
            <w:tcW w:w="3556" w:type="dxa"/>
            <w:shd w:val="clear" w:color="auto" w:fill="auto"/>
            <w:vAlign w:val="center"/>
          </w:tcPr>
          <w:p w14:paraId="6C89E599" w14:textId="1EC39A87" w:rsidR="001F6B19" w:rsidRPr="00B13EDA" w:rsidRDefault="008F424B" w:rsidP="00EC0CD2">
            <w:pPr>
              <w:rPr>
                <w:rFonts w:ascii="Times New Roman" w:hAnsi="Times New Roman"/>
                <w:b/>
                <w:bCs/>
                <w:sz w:val="24"/>
              </w:rPr>
            </w:pPr>
            <w:r w:rsidRPr="00B13EDA">
              <w:rPr>
                <w:rFonts w:ascii="Times New Roman" w:hAnsi="Times New Roman"/>
                <w:b/>
                <w:bCs/>
                <w:sz w:val="24"/>
              </w:rPr>
              <w:t>Delivery method</w:t>
            </w:r>
          </w:p>
        </w:tc>
        <w:tc>
          <w:tcPr>
            <w:tcW w:w="6138" w:type="dxa"/>
            <w:gridSpan w:val="2"/>
            <w:shd w:val="clear" w:color="auto" w:fill="auto"/>
            <w:vAlign w:val="center"/>
          </w:tcPr>
          <w:p w14:paraId="013A0204" w14:textId="77777777" w:rsidR="00932DE9" w:rsidRPr="0003236B" w:rsidRDefault="00213B02" w:rsidP="003A55CF">
            <w:pPr>
              <w:rPr>
                <w:rFonts w:ascii="Times New Roman" w:hAnsi="Times New Roman"/>
                <w:sz w:val="24"/>
              </w:rPr>
            </w:pPr>
            <w:sdt>
              <w:sdtPr>
                <w:rPr>
                  <w:rFonts w:ascii="Times New Roman" w:hAnsi="Times New Roman"/>
                  <w:sz w:val="24"/>
                  <w:highlight w:val="yellow"/>
                </w:rPr>
                <w:id w:val="1931539365"/>
              </w:sdtPr>
              <w:sdtEndPr/>
              <w:sdtContent>
                <w:r w:rsidR="003A55CF" w:rsidRPr="002B208C">
                  <w:rPr>
                    <w:rFonts w:ascii="MS Gothic" w:eastAsia="MS Gothic" w:hAnsi="MS Gothic" w:hint="eastAsia"/>
                    <w:sz w:val="24"/>
                    <w:highlight w:val="yellow"/>
                  </w:rPr>
                  <w:t>☐</w:t>
                </w:r>
              </w:sdtContent>
            </w:sdt>
            <w:r w:rsidR="003A55CF" w:rsidRPr="002B208C">
              <w:rPr>
                <w:rFonts w:ascii="Times New Roman" w:hAnsi="Times New Roman"/>
                <w:sz w:val="24"/>
                <w:highlight w:val="yellow"/>
              </w:rPr>
              <w:t>Face to face learning</w:t>
            </w:r>
            <w:r w:rsidR="003A55CF" w:rsidRPr="0003236B">
              <w:rPr>
                <w:rFonts w:ascii="Times New Roman" w:hAnsi="Times New Roman"/>
                <w:sz w:val="24"/>
              </w:rPr>
              <w:t xml:space="preserve">  </w:t>
            </w:r>
            <w:r w:rsidR="00932DE9" w:rsidRPr="0003236B">
              <w:rPr>
                <w:rFonts w:ascii="Times New Roman" w:hAnsi="Times New Roman"/>
                <w:sz w:val="24"/>
              </w:rPr>
              <w:t xml:space="preserve">  </w:t>
            </w:r>
            <w:sdt>
              <w:sdtPr>
                <w:rPr>
                  <w:rFonts w:ascii="Times New Roman" w:hAnsi="Times New Roman"/>
                  <w:sz w:val="24"/>
                </w:rPr>
                <w:id w:val="-1399430524"/>
              </w:sdtPr>
              <w:sdtEndPr/>
              <w:sdtContent>
                <w:r w:rsidR="003A55CF">
                  <w:rPr>
                    <w:rFonts w:ascii="MS Gothic" w:eastAsia="MS Gothic" w:hAnsi="MS Gothic" w:hint="eastAsia"/>
                    <w:sz w:val="24"/>
                  </w:rPr>
                  <w:t>☐</w:t>
                </w:r>
              </w:sdtContent>
            </w:sdt>
            <w:r w:rsidR="003A55CF" w:rsidRPr="0003236B">
              <w:rPr>
                <w:rFonts w:ascii="Times New Roman" w:hAnsi="Times New Roman"/>
                <w:sz w:val="24"/>
              </w:rPr>
              <w:t xml:space="preserve">Blended    </w:t>
            </w:r>
            <w:r w:rsidR="00932DE9" w:rsidRPr="0003236B">
              <w:rPr>
                <w:rFonts w:ascii="Times New Roman" w:hAnsi="Times New Roman"/>
                <w:sz w:val="24"/>
              </w:rPr>
              <w:t xml:space="preserve">    </w:t>
            </w:r>
            <w:sdt>
              <w:sdtPr>
                <w:rPr>
                  <w:rFonts w:ascii="Times New Roman" w:hAnsi="Times New Roman"/>
                  <w:sz w:val="24"/>
                </w:rPr>
                <w:id w:val="-2010431422"/>
              </w:sdtPr>
              <w:sdtEndPr/>
              <w:sdtContent>
                <w:r w:rsidR="00932DE9" w:rsidRPr="0003236B">
                  <w:rPr>
                    <w:rFonts w:ascii="MS Gothic" w:eastAsia="MS Gothic" w:hAnsi="MS Gothic"/>
                    <w:sz w:val="24"/>
                  </w:rPr>
                  <w:t>☐</w:t>
                </w:r>
              </w:sdtContent>
            </w:sdt>
            <w:r w:rsidR="003A55CF">
              <w:rPr>
                <w:rFonts w:ascii="Times New Roman" w:hAnsi="Times New Roman"/>
                <w:sz w:val="24"/>
              </w:rPr>
              <w:t>Fully online</w:t>
            </w:r>
          </w:p>
        </w:tc>
      </w:tr>
      <w:tr w:rsidR="00932DE9" w:rsidRPr="0003236B" w14:paraId="11787899" w14:textId="77777777" w:rsidTr="00EC0CD2">
        <w:trPr>
          <w:trHeight w:val="399"/>
          <w:jc w:val="center"/>
        </w:trPr>
        <w:tc>
          <w:tcPr>
            <w:tcW w:w="576" w:type="dxa"/>
            <w:shd w:val="clear" w:color="auto" w:fill="auto"/>
            <w:vAlign w:val="center"/>
          </w:tcPr>
          <w:p w14:paraId="308C278C" w14:textId="773B4115" w:rsidR="00932DE9" w:rsidRPr="0003236B" w:rsidRDefault="00FF56E7" w:rsidP="00EC0CD2">
            <w:pPr>
              <w:rPr>
                <w:rFonts w:ascii="Times New Roman" w:hAnsi="Times New Roman"/>
                <w:b/>
                <w:bCs/>
                <w:sz w:val="24"/>
              </w:rPr>
            </w:pPr>
            <w:r>
              <w:rPr>
                <w:rFonts w:ascii="Times New Roman" w:hAnsi="Times New Roman" w:hint="cs"/>
                <w:b/>
                <w:bCs/>
                <w:sz w:val="24"/>
                <w:rtl/>
              </w:rPr>
              <w:t>15</w:t>
            </w:r>
          </w:p>
        </w:tc>
        <w:tc>
          <w:tcPr>
            <w:tcW w:w="3556" w:type="dxa"/>
            <w:shd w:val="clear" w:color="auto" w:fill="auto"/>
            <w:vAlign w:val="center"/>
          </w:tcPr>
          <w:p w14:paraId="0BD6050F" w14:textId="4F5E545D" w:rsidR="008F424B" w:rsidRPr="00B13EDA" w:rsidRDefault="008F424B" w:rsidP="00EC0CD2">
            <w:pPr>
              <w:rPr>
                <w:rFonts w:ascii="Times New Roman" w:hAnsi="Times New Roman"/>
                <w:b/>
                <w:bCs/>
                <w:sz w:val="24"/>
              </w:rPr>
            </w:pPr>
            <w:r w:rsidRPr="00B13EDA">
              <w:rPr>
                <w:rFonts w:ascii="Times New Roman" w:hAnsi="Times New Roman"/>
                <w:b/>
                <w:bCs/>
                <w:sz w:val="24"/>
              </w:rPr>
              <w:t>Online platforms(s)</w:t>
            </w:r>
          </w:p>
        </w:tc>
        <w:tc>
          <w:tcPr>
            <w:tcW w:w="6138" w:type="dxa"/>
            <w:gridSpan w:val="2"/>
            <w:shd w:val="clear" w:color="auto" w:fill="auto"/>
            <w:vAlign w:val="center"/>
          </w:tcPr>
          <w:p w14:paraId="2C8CCE74" w14:textId="77777777" w:rsidR="00932DE9" w:rsidRDefault="00213B02" w:rsidP="003A55CF">
            <w:pPr>
              <w:rPr>
                <w:rFonts w:ascii="Times New Roman" w:hAnsi="Times New Roman"/>
                <w:sz w:val="24"/>
              </w:rPr>
            </w:pPr>
            <w:sdt>
              <w:sdtPr>
                <w:rPr>
                  <w:rFonts w:ascii="Times New Roman" w:hAnsi="Times New Roman"/>
                  <w:sz w:val="24"/>
                  <w:highlight w:val="yellow"/>
                </w:rPr>
                <w:id w:val="305051481"/>
              </w:sdtPr>
              <w:sdtEndPr/>
              <w:sdtContent>
                <w:r w:rsidR="00EC0CD2" w:rsidRPr="002B208C">
                  <w:rPr>
                    <w:rFonts w:ascii="MS Gothic" w:eastAsia="MS Gothic" w:hAnsi="MS Gothic" w:hint="eastAsia"/>
                    <w:sz w:val="24"/>
                    <w:highlight w:val="yellow"/>
                  </w:rPr>
                  <w:t>☐</w:t>
                </w:r>
              </w:sdtContent>
            </w:sdt>
            <w:r w:rsidR="003A55CF" w:rsidRPr="002B208C">
              <w:rPr>
                <w:rFonts w:ascii="Times New Roman" w:hAnsi="Times New Roman"/>
                <w:sz w:val="24"/>
                <w:highlight w:val="yellow"/>
              </w:rPr>
              <w:t>Moodle</w:t>
            </w:r>
            <w:r w:rsidR="003A55CF">
              <w:rPr>
                <w:rFonts w:ascii="Times New Roman" w:hAnsi="Times New Roman"/>
                <w:sz w:val="24"/>
              </w:rPr>
              <w:t xml:space="preserve">    </w:t>
            </w:r>
            <w:sdt>
              <w:sdtPr>
                <w:rPr>
                  <w:rFonts w:ascii="Times New Roman" w:hAnsi="Times New Roman"/>
                  <w:sz w:val="24"/>
                  <w:highlight w:val="yellow"/>
                </w:rPr>
                <w:id w:val="-404453507"/>
              </w:sdtPr>
              <w:sdtEndPr/>
              <w:sdtContent>
                <w:r w:rsidR="00932DE9" w:rsidRPr="002B208C">
                  <w:rPr>
                    <w:rFonts w:ascii="MS Gothic" w:eastAsia="MS Gothic" w:hAnsi="MS Gothic"/>
                    <w:sz w:val="24"/>
                    <w:highlight w:val="yellow"/>
                  </w:rPr>
                  <w:t>☐</w:t>
                </w:r>
              </w:sdtContent>
            </w:sdt>
            <w:r w:rsidR="00932DE9" w:rsidRPr="002B208C">
              <w:rPr>
                <w:rFonts w:ascii="Times New Roman" w:hAnsi="Times New Roman"/>
                <w:sz w:val="24"/>
                <w:highlight w:val="yellow"/>
              </w:rPr>
              <w:t>Microsoft Teams</w:t>
            </w:r>
            <w:r w:rsidR="00932DE9" w:rsidRPr="0003236B">
              <w:rPr>
                <w:rFonts w:ascii="Times New Roman" w:hAnsi="Times New Roman"/>
                <w:sz w:val="24"/>
              </w:rPr>
              <w:t xml:space="preserve">  </w:t>
            </w:r>
            <w:sdt>
              <w:sdtPr>
                <w:rPr>
                  <w:rFonts w:ascii="Times New Roman" w:hAnsi="Times New Roman"/>
                  <w:sz w:val="24"/>
                </w:rPr>
                <w:id w:val="1032002562"/>
              </w:sdtPr>
              <w:sdtEndPr/>
              <w:sdtContent>
                <w:r w:rsidR="00932DE9" w:rsidRPr="0003236B">
                  <w:rPr>
                    <w:rFonts w:ascii="MS Gothic" w:eastAsia="MS Gothic" w:hAnsi="MS Gothic"/>
                    <w:sz w:val="24"/>
                  </w:rPr>
                  <w:t>☐</w:t>
                </w:r>
              </w:sdtContent>
            </w:sdt>
            <w:r w:rsidR="00932DE9">
              <w:rPr>
                <w:rFonts w:ascii="Times New Roman" w:hAnsi="Times New Roman"/>
                <w:sz w:val="24"/>
              </w:rPr>
              <w:t>Skype</w:t>
            </w:r>
            <w:r w:rsidR="00932DE9" w:rsidRPr="0003236B">
              <w:rPr>
                <w:rFonts w:ascii="Times New Roman" w:hAnsi="Times New Roman"/>
                <w:sz w:val="24"/>
              </w:rPr>
              <w:t xml:space="preserve">     </w:t>
            </w:r>
            <w:sdt>
              <w:sdtPr>
                <w:rPr>
                  <w:rFonts w:ascii="Times New Roman" w:hAnsi="Times New Roman"/>
                  <w:sz w:val="24"/>
                </w:rPr>
                <w:id w:val="-641738972"/>
              </w:sdtPr>
              <w:sdtEndPr/>
              <w:sdtContent>
                <w:r w:rsidR="00932DE9" w:rsidRPr="0003236B">
                  <w:rPr>
                    <w:rFonts w:ascii="MS Gothic" w:eastAsia="MS Gothic" w:hAnsi="MS Gothic"/>
                    <w:sz w:val="24"/>
                  </w:rPr>
                  <w:t>☐</w:t>
                </w:r>
              </w:sdtContent>
            </w:sdt>
            <w:r w:rsidR="00932DE9">
              <w:rPr>
                <w:rFonts w:ascii="Times New Roman" w:hAnsi="Times New Roman"/>
                <w:sz w:val="24"/>
              </w:rPr>
              <w:t>Zoom</w:t>
            </w:r>
            <w:r w:rsidR="00932DE9" w:rsidRPr="0003236B">
              <w:rPr>
                <w:rFonts w:ascii="Times New Roman" w:hAnsi="Times New Roman"/>
                <w:sz w:val="24"/>
              </w:rPr>
              <w:t xml:space="preserve">     </w:t>
            </w:r>
          </w:p>
          <w:p w14:paraId="30D90A9A" w14:textId="77777777" w:rsidR="00932DE9" w:rsidRPr="0003236B" w:rsidRDefault="00213B02" w:rsidP="00EC0CD2">
            <w:pPr>
              <w:rPr>
                <w:rFonts w:ascii="Times New Roman" w:hAnsi="Times New Roman"/>
                <w:sz w:val="24"/>
              </w:rPr>
            </w:pPr>
            <w:sdt>
              <w:sdtPr>
                <w:rPr>
                  <w:rFonts w:ascii="Times New Roman" w:hAnsi="Times New Roman"/>
                  <w:sz w:val="24"/>
                </w:rPr>
                <w:id w:val="1330797464"/>
              </w:sdtPr>
              <w:sdtEndPr/>
              <w:sdtContent>
                <w:r w:rsidR="00932DE9">
                  <w:rPr>
                    <w:rFonts w:ascii="MS Gothic" w:eastAsia="MS Gothic" w:hAnsi="MS Gothic" w:hint="eastAsia"/>
                    <w:sz w:val="24"/>
                  </w:rPr>
                  <w:t>☐</w:t>
                </w:r>
              </w:sdtContent>
            </w:sdt>
            <w:r w:rsidR="00932DE9" w:rsidRPr="0003236B">
              <w:rPr>
                <w:rFonts w:ascii="Times New Roman" w:hAnsi="Times New Roman"/>
                <w:sz w:val="24"/>
              </w:rPr>
              <w:t>Other</w:t>
            </w:r>
            <w:r w:rsidR="00932DE9">
              <w:rPr>
                <w:rFonts w:ascii="Times New Roman" w:hAnsi="Times New Roman"/>
                <w:sz w:val="24"/>
              </w:rPr>
              <w:t>s</w:t>
            </w:r>
            <w:r w:rsidR="00932DE9" w:rsidRPr="0003236B">
              <w:rPr>
                <w:rFonts w:ascii="Times New Roman" w:hAnsi="Times New Roman"/>
                <w:sz w:val="24"/>
              </w:rPr>
              <w:t>…………</w:t>
            </w:r>
          </w:p>
        </w:tc>
      </w:tr>
      <w:tr w:rsidR="00932DE9" w:rsidRPr="0003236B" w14:paraId="17C5C029" w14:textId="77777777" w:rsidTr="007B21FF">
        <w:trPr>
          <w:trHeight w:val="363"/>
          <w:jc w:val="center"/>
        </w:trPr>
        <w:tc>
          <w:tcPr>
            <w:tcW w:w="576" w:type="dxa"/>
            <w:shd w:val="clear" w:color="auto" w:fill="auto"/>
            <w:vAlign w:val="center"/>
          </w:tcPr>
          <w:p w14:paraId="55B73BB7" w14:textId="55D7A961" w:rsidR="00932DE9" w:rsidRPr="0003236B" w:rsidRDefault="00FF56E7" w:rsidP="00EC0CD2">
            <w:pPr>
              <w:rPr>
                <w:rFonts w:ascii="Times New Roman" w:hAnsi="Times New Roman"/>
                <w:b/>
                <w:bCs/>
                <w:sz w:val="24"/>
              </w:rPr>
            </w:pPr>
            <w:r>
              <w:rPr>
                <w:rFonts w:ascii="Times New Roman" w:hAnsi="Times New Roman" w:hint="cs"/>
                <w:b/>
                <w:bCs/>
                <w:sz w:val="24"/>
                <w:rtl/>
              </w:rPr>
              <w:t>16</w:t>
            </w:r>
          </w:p>
        </w:tc>
        <w:tc>
          <w:tcPr>
            <w:tcW w:w="3556" w:type="dxa"/>
            <w:shd w:val="clear" w:color="auto" w:fill="auto"/>
            <w:vAlign w:val="center"/>
          </w:tcPr>
          <w:p w14:paraId="717AD187" w14:textId="56FBDE56" w:rsidR="00932DE9" w:rsidRPr="0003236B" w:rsidRDefault="007B21FF" w:rsidP="007B21FF">
            <w:pPr>
              <w:rPr>
                <w:rFonts w:ascii="Times New Roman" w:hAnsi="Times New Roman"/>
                <w:b/>
                <w:bCs/>
                <w:sz w:val="24"/>
              </w:rPr>
            </w:pPr>
            <w:r>
              <w:rPr>
                <w:rFonts w:ascii="Times New Roman" w:hAnsi="Times New Roman"/>
                <w:b/>
                <w:bCs/>
                <w:sz w:val="24"/>
              </w:rPr>
              <w:t>Issuing/Revision Date</w:t>
            </w:r>
          </w:p>
        </w:tc>
        <w:tc>
          <w:tcPr>
            <w:tcW w:w="6138" w:type="dxa"/>
            <w:gridSpan w:val="2"/>
            <w:shd w:val="clear" w:color="auto" w:fill="auto"/>
          </w:tcPr>
          <w:p w14:paraId="0FC51BBC" w14:textId="77777777" w:rsidR="00932DE9" w:rsidRPr="0003236B" w:rsidRDefault="00932DE9" w:rsidP="00EC0CD2">
            <w:pPr>
              <w:rPr>
                <w:rFonts w:ascii="Times New Roman" w:hAnsi="Times New Roman"/>
                <w:sz w:val="24"/>
              </w:rPr>
            </w:pPr>
          </w:p>
        </w:tc>
      </w:tr>
    </w:tbl>
    <w:p w14:paraId="1869959A" w14:textId="090AEF94" w:rsidR="00932DE9" w:rsidRPr="0003236B" w:rsidRDefault="00FF56E7" w:rsidP="00932DE9">
      <w:pPr>
        <w:ind w:left="-810"/>
        <w:rPr>
          <w:rFonts w:ascii="Times New Roman" w:hAnsi="Times New Roman"/>
          <w:b/>
          <w:bCs/>
          <w:sz w:val="24"/>
        </w:rPr>
      </w:pPr>
      <w:r>
        <w:rPr>
          <w:rFonts w:ascii="Times New Roman" w:hAnsi="Times New Roman" w:hint="cs"/>
          <w:b/>
          <w:bCs/>
          <w:sz w:val="24"/>
          <w:rtl/>
        </w:rPr>
        <w:t>17</w:t>
      </w:r>
      <w:r w:rsidR="00932DE9" w:rsidRPr="0003236B">
        <w:rPr>
          <w:rFonts w:ascii="Times New Roman" w:hAnsi="Times New Roman"/>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03236B" w14:paraId="38F8CC9B" w14:textId="77777777" w:rsidTr="00387FDA">
        <w:trPr>
          <w:trHeight w:val="350"/>
          <w:jc w:val="center"/>
        </w:trPr>
        <w:tc>
          <w:tcPr>
            <w:tcW w:w="10165" w:type="dxa"/>
          </w:tcPr>
          <w:p w14:paraId="259CEAF8" w14:textId="5C00CCE3" w:rsidR="00932DE9" w:rsidRPr="0003236B" w:rsidRDefault="00932DE9" w:rsidP="00EC0CD2">
            <w:pPr>
              <w:rPr>
                <w:rFonts w:ascii="Times New Roman" w:hAnsi="Times New Roman"/>
                <w:sz w:val="24"/>
              </w:rPr>
            </w:pPr>
            <w:r w:rsidRPr="0003236B">
              <w:rPr>
                <w:rFonts w:ascii="Times New Roman" w:hAnsi="Times New Roman"/>
                <w:sz w:val="24"/>
              </w:rPr>
              <w:t>Name:</w:t>
            </w:r>
            <w:r w:rsidR="00494D83">
              <w:rPr>
                <w:rFonts w:ascii="Times New Roman" w:hAnsi="Times New Roman"/>
                <w:sz w:val="24"/>
              </w:rPr>
              <w:t xml:space="preserve">    </w:t>
            </w:r>
            <w:proofErr w:type="spellStart"/>
            <w:r w:rsidR="002B208C">
              <w:rPr>
                <w:rFonts w:ascii="Times New Roman" w:hAnsi="Times New Roman"/>
                <w:sz w:val="24"/>
              </w:rPr>
              <w:t>Majd</w:t>
            </w:r>
            <w:proofErr w:type="spellEnd"/>
            <w:r w:rsidR="002B208C">
              <w:rPr>
                <w:rFonts w:ascii="Times New Roman" w:hAnsi="Times New Roman"/>
                <w:sz w:val="24"/>
              </w:rPr>
              <w:t xml:space="preserve"> </w:t>
            </w:r>
            <w:proofErr w:type="spellStart"/>
            <w:r w:rsidR="002B208C">
              <w:rPr>
                <w:rFonts w:ascii="Times New Roman" w:hAnsi="Times New Roman"/>
                <w:sz w:val="24"/>
              </w:rPr>
              <w:t>Jarrar</w:t>
            </w:r>
            <w:proofErr w:type="spellEnd"/>
            <w:r w:rsidR="00494D83">
              <w:rPr>
                <w:rFonts w:ascii="Times New Roman" w:hAnsi="Times New Roman"/>
                <w:sz w:val="24"/>
              </w:rPr>
              <w:t xml:space="preserve">                                              Contact hours:</w:t>
            </w:r>
            <w:r w:rsidR="002B208C">
              <w:rPr>
                <w:rFonts w:ascii="Times New Roman" w:hAnsi="Times New Roman"/>
                <w:sz w:val="24"/>
              </w:rPr>
              <w:t xml:space="preserve"> </w:t>
            </w:r>
            <w:r w:rsidR="000C3CA9">
              <w:rPr>
                <w:rFonts w:ascii="Times New Roman" w:hAnsi="Times New Roman"/>
                <w:sz w:val="24"/>
              </w:rPr>
              <w:t>Tuesday</w:t>
            </w:r>
            <w:r w:rsidR="002B208C">
              <w:rPr>
                <w:rFonts w:ascii="Times New Roman" w:hAnsi="Times New Roman"/>
                <w:sz w:val="24"/>
              </w:rPr>
              <w:t xml:space="preserve"> </w:t>
            </w:r>
            <w:r w:rsidR="000C3CA9">
              <w:rPr>
                <w:rFonts w:ascii="Times New Roman" w:hAnsi="Times New Roman"/>
                <w:sz w:val="24"/>
              </w:rPr>
              <w:t>12</w:t>
            </w:r>
            <w:r w:rsidR="002B208C">
              <w:rPr>
                <w:rFonts w:ascii="Times New Roman" w:hAnsi="Times New Roman"/>
                <w:sz w:val="24"/>
              </w:rPr>
              <w:t>:00-</w:t>
            </w:r>
            <w:r w:rsidR="000C3CA9">
              <w:rPr>
                <w:rFonts w:ascii="Times New Roman" w:hAnsi="Times New Roman"/>
                <w:sz w:val="24"/>
              </w:rPr>
              <w:t>15</w:t>
            </w:r>
            <w:r w:rsidR="002B208C">
              <w:rPr>
                <w:rFonts w:ascii="Times New Roman" w:hAnsi="Times New Roman"/>
                <w:sz w:val="24"/>
              </w:rPr>
              <w:t xml:space="preserve">:00 </w:t>
            </w:r>
          </w:p>
          <w:p w14:paraId="0FEF0483" w14:textId="7C83B967" w:rsidR="00932DE9" w:rsidRPr="0003236B" w:rsidRDefault="00932DE9" w:rsidP="00494D83">
            <w:pPr>
              <w:rPr>
                <w:rFonts w:ascii="Times New Roman" w:hAnsi="Times New Roman"/>
                <w:sz w:val="24"/>
              </w:rPr>
            </w:pPr>
            <w:r w:rsidRPr="0003236B">
              <w:rPr>
                <w:rFonts w:ascii="Times New Roman" w:hAnsi="Times New Roman"/>
                <w:sz w:val="24"/>
              </w:rPr>
              <w:t>Office number:</w:t>
            </w:r>
            <w:r w:rsidR="00494D83">
              <w:rPr>
                <w:rFonts w:ascii="Times New Roman" w:hAnsi="Times New Roman"/>
                <w:sz w:val="24"/>
              </w:rPr>
              <w:t xml:space="preserve"> </w:t>
            </w:r>
            <w:r w:rsidR="002B208C">
              <w:rPr>
                <w:rFonts w:ascii="Times New Roman" w:hAnsi="Times New Roman"/>
                <w:sz w:val="24"/>
              </w:rPr>
              <w:t>527</w:t>
            </w:r>
            <w:r w:rsidR="00494D83">
              <w:rPr>
                <w:rFonts w:ascii="Times New Roman" w:hAnsi="Times New Roman"/>
                <w:sz w:val="24"/>
              </w:rPr>
              <w:t xml:space="preserve">                                              </w:t>
            </w:r>
            <w:r w:rsidR="002B208C">
              <w:rPr>
                <w:rFonts w:ascii="Times New Roman" w:hAnsi="Times New Roman"/>
                <w:sz w:val="24"/>
              </w:rPr>
              <w:t xml:space="preserve">  </w:t>
            </w:r>
            <w:r w:rsidR="00494D83">
              <w:rPr>
                <w:rFonts w:ascii="Times New Roman" w:hAnsi="Times New Roman"/>
                <w:sz w:val="24"/>
              </w:rPr>
              <w:t>Phone number:</w:t>
            </w:r>
            <w:r w:rsidR="002B208C">
              <w:rPr>
                <w:rFonts w:ascii="Times New Roman" w:hAnsi="Times New Roman"/>
                <w:sz w:val="24"/>
              </w:rPr>
              <w:t xml:space="preserve"> -</w:t>
            </w:r>
          </w:p>
          <w:p w14:paraId="5F8CD5F4" w14:textId="571B8962" w:rsidR="00387FDA" w:rsidRPr="0003236B" w:rsidRDefault="00932DE9" w:rsidP="00494D83">
            <w:pPr>
              <w:rPr>
                <w:rFonts w:ascii="Times New Roman" w:hAnsi="Times New Roman"/>
                <w:sz w:val="24"/>
                <w:rtl/>
              </w:rPr>
            </w:pPr>
            <w:r w:rsidRPr="0003236B">
              <w:rPr>
                <w:rFonts w:ascii="Times New Roman" w:hAnsi="Times New Roman"/>
                <w:sz w:val="24"/>
              </w:rPr>
              <w:t>Email:</w:t>
            </w:r>
            <w:r w:rsidR="002B208C">
              <w:rPr>
                <w:rFonts w:ascii="Times New Roman" w:hAnsi="Times New Roman"/>
                <w:sz w:val="24"/>
              </w:rPr>
              <w:t xml:space="preserve"> m.jarrar@ju.edu.jo</w:t>
            </w:r>
          </w:p>
        </w:tc>
      </w:tr>
      <w:tr w:rsidR="002B208C" w:rsidRPr="0003236B" w14:paraId="27AE6059" w14:textId="77777777" w:rsidTr="00387FDA">
        <w:trPr>
          <w:trHeight w:val="350"/>
          <w:jc w:val="center"/>
        </w:trPr>
        <w:tc>
          <w:tcPr>
            <w:tcW w:w="10165" w:type="dxa"/>
          </w:tcPr>
          <w:p w14:paraId="5C78F726" w14:textId="77777777" w:rsidR="002B208C" w:rsidRPr="0003236B" w:rsidRDefault="002B208C" w:rsidP="00EC0CD2">
            <w:pPr>
              <w:rPr>
                <w:rFonts w:ascii="Times New Roman" w:hAnsi="Times New Roman"/>
                <w:sz w:val="24"/>
              </w:rPr>
            </w:pPr>
          </w:p>
        </w:tc>
      </w:tr>
    </w:tbl>
    <w:p w14:paraId="7DDB000A" w14:textId="77777777" w:rsidR="00494D83" w:rsidRPr="0003236B" w:rsidRDefault="00494D83" w:rsidP="00932DE9">
      <w:pPr>
        <w:rPr>
          <w:rFonts w:ascii="Times New Roman" w:hAnsi="Times New Roman"/>
          <w:sz w:val="24"/>
        </w:rPr>
      </w:pPr>
    </w:p>
    <w:p w14:paraId="559D89BA" w14:textId="4CE02582" w:rsidR="00932DE9" w:rsidRPr="0003236B" w:rsidRDefault="00FF56E7" w:rsidP="000C3CA9">
      <w:pPr>
        <w:rPr>
          <w:rFonts w:ascii="Times New Roman" w:hAnsi="Times New Roman"/>
          <w:b/>
          <w:bCs/>
          <w:sz w:val="24"/>
        </w:rPr>
      </w:pPr>
      <w:r>
        <w:rPr>
          <w:rFonts w:ascii="Times New Roman" w:hAnsi="Times New Roman" w:hint="cs"/>
          <w:b/>
          <w:bCs/>
          <w:sz w:val="24"/>
          <w:rtl/>
        </w:rPr>
        <w:lastRenderedPageBreak/>
        <w:t>18</w:t>
      </w:r>
      <w:r w:rsidR="00932DE9" w:rsidRPr="0003236B">
        <w:rPr>
          <w:rFonts w:ascii="Times New Roman" w:hAnsi="Times New Roman"/>
          <w:b/>
          <w:bCs/>
          <w:sz w:val="24"/>
        </w:rPr>
        <w:t xml:space="preserve">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67FC162A" w14:textId="77777777" w:rsidTr="002B208C">
        <w:trPr>
          <w:trHeight w:val="512"/>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35FA8CE6" w14:textId="09F0BF49" w:rsidR="004229A3" w:rsidRPr="0003236B" w:rsidRDefault="002B208C" w:rsidP="00EC0CD2">
            <w:pPr>
              <w:rPr>
                <w:rFonts w:ascii="Times New Roman" w:hAnsi="Times New Roman"/>
                <w:sz w:val="24"/>
              </w:rPr>
            </w:pPr>
            <w:r>
              <w:rPr>
                <w:rFonts w:ascii="Times New Roman" w:hAnsi="Times New Roman"/>
                <w:sz w:val="24"/>
              </w:rPr>
              <w:t>None</w:t>
            </w:r>
          </w:p>
        </w:tc>
      </w:tr>
    </w:tbl>
    <w:p w14:paraId="4CEB3574" w14:textId="77777777" w:rsidR="004229A3" w:rsidRDefault="004229A3" w:rsidP="00932DE9">
      <w:pPr>
        <w:ind w:left="-810"/>
        <w:rPr>
          <w:rFonts w:ascii="Times New Roman" w:hAnsi="Times New Roman"/>
          <w:b/>
          <w:bCs/>
          <w:sz w:val="24"/>
        </w:rPr>
      </w:pPr>
    </w:p>
    <w:p w14:paraId="766E8811" w14:textId="563D05F1" w:rsidR="00932DE9" w:rsidRPr="0003236B" w:rsidRDefault="00FF56E7" w:rsidP="00932DE9">
      <w:pPr>
        <w:ind w:left="-810"/>
        <w:rPr>
          <w:rFonts w:ascii="Times New Roman" w:hAnsi="Times New Roman"/>
          <w:b/>
          <w:bCs/>
          <w:sz w:val="24"/>
        </w:rPr>
      </w:pPr>
      <w:r>
        <w:rPr>
          <w:rFonts w:ascii="Times New Roman" w:hAnsi="Times New Roman" w:hint="cs"/>
          <w:b/>
          <w:bCs/>
          <w:sz w:val="24"/>
          <w:rtl/>
        </w:rPr>
        <w:t>19</w:t>
      </w:r>
      <w:r w:rsidR="00932DE9" w:rsidRPr="0003236B">
        <w:rPr>
          <w:rFonts w:ascii="Times New Roman" w:hAnsi="Times New Roman"/>
          <w:b/>
          <w:bCs/>
          <w:sz w:val="24"/>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32DE9" w:rsidRPr="0003236B" w14:paraId="4BD434EA" w14:textId="77777777" w:rsidTr="00EC0CD2">
        <w:trPr>
          <w:trHeight w:val="1052"/>
          <w:jc w:val="center"/>
        </w:trPr>
        <w:tc>
          <w:tcPr>
            <w:tcW w:w="9990" w:type="dxa"/>
          </w:tcPr>
          <w:p w14:paraId="0966E7B8" w14:textId="6E002742" w:rsidR="00932DE9" w:rsidRPr="0003236B" w:rsidRDefault="002B208C" w:rsidP="002B208C">
            <w:pPr>
              <w:numPr>
                <w:ilvl w:val="12"/>
                <w:numId w:val="0"/>
              </w:numPr>
              <w:jc w:val="both"/>
              <w:rPr>
                <w:rFonts w:ascii="Times New Roman" w:hAnsi="Times New Roman"/>
                <w:sz w:val="24"/>
              </w:rPr>
            </w:pPr>
            <w:r w:rsidRPr="00885EC1">
              <w:rPr>
                <w:rFonts w:ascii="Times New Roman" w:hAnsi="Times New Roman"/>
                <w:sz w:val="24"/>
              </w:rPr>
              <w:t xml:space="preserve">This course introduces students to splinting in a clinical reasoning and problem-solving approach. This course covers the theory behind the construction of all the classifications of splints. In addition, students will have the chance of hand-on-hand training to construct various upper extremity splints. </w:t>
            </w:r>
          </w:p>
        </w:tc>
      </w:tr>
    </w:tbl>
    <w:p w14:paraId="41182FE1" w14:textId="453F5713" w:rsidR="00932DE9" w:rsidRPr="0003236B" w:rsidRDefault="00AE2416" w:rsidP="00932DE9">
      <w:pPr>
        <w:ind w:left="-810"/>
        <w:rPr>
          <w:rFonts w:ascii="Times New Roman" w:hAnsi="Times New Roman"/>
          <w:b/>
          <w:bCs/>
          <w:sz w:val="24"/>
          <w:rtl/>
        </w:rPr>
      </w:pPr>
      <w:r>
        <w:rPr>
          <w:rFonts w:ascii="Times New Roman" w:hAnsi="Times New Roman" w:hint="cs"/>
          <w:b/>
          <w:bCs/>
          <w:sz w:val="24"/>
          <w:rtl/>
        </w:rPr>
        <w:t>20</w:t>
      </w:r>
      <w:r w:rsidRPr="0003236B">
        <w:rPr>
          <w:rFonts w:ascii="Times New Roman" w:hAnsi="Times New Roman"/>
          <w:b/>
          <w:bCs/>
          <w:sz w:val="24"/>
        </w:rPr>
        <w:t xml:space="preserve"> Course aims and outcomes:</w:t>
      </w:r>
    </w:p>
    <w:tbl>
      <w:tblPr>
        <w:tblW w:w="10008"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231E0704" w14:textId="77777777" w:rsidTr="005539E5">
        <w:trPr>
          <w:cantSplit/>
          <w:trHeight w:val="2420"/>
          <w:jc w:val="center"/>
        </w:trPr>
        <w:tc>
          <w:tcPr>
            <w:tcW w:w="10008" w:type="dxa"/>
            <w:tcBorders>
              <w:bottom w:val="single" w:sz="4" w:space="0" w:color="auto"/>
            </w:tcBorders>
          </w:tcPr>
          <w:p w14:paraId="57F1A15B" w14:textId="77777777" w:rsidR="00932DE9" w:rsidRPr="0003236B" w:rsidRDefault="00932DE9" w:rsidP="00EC0CD2">
            <w:pPr>
              <w:rPr>
                <w:rFonts w:ascii="Times New Roman" w:hAnsi="Times New Roman"/>
                <w:sz w:val="24"/>
              </w:rPr>
            </w:pPr>
            <w:r w:rsidRPr="0003236B">
              <w:rPr>
                <w:rFonts w:ascii="Times New Roman" w:hAnsi="Times New Roman"/>
                <w:sz w:val="24"/>
              </w:rPr>
              <w:lastRenderedPageBreak/>
              <w:t>A- Aims:</w:t>
            </w:r>
          </w:p>
          <w:p w14:paraId="6BC7F8FF" w14:textId="02FD5DA4" w:rsidR="00932DE9" w:rsidRPr="00C3238C" w:rsidRDefault="00C3238C" w:rsidP="00C3238C">
            <w:pPr>
              <w:pStyle w:val="ps1Char"/>
              <w:rPr>
                <w:rFonts w:ascii="Times New Roman" w:hAnsi="Times New Roman" w:cs="Times New Roman"/>
                <w:sz w:val="24"/>
                <w:szCs w:val="24"/>
              </w:rPr>
            </w:pPr>
            <w:r w:rsidRPr="00885EC1">
              <w:rPr>
                <w:rFonts w:ascii="Times New Roman" w:hAnsi="Times New Roman" w:cs="Times New Roman"/>
                <w:sz w:val="24"/>
                <w:szCs w:val="24"/>
              </w:rPr>
              <w:t>Upon successful completion of this course, Students who attend all classes, labs, and actively participate should possess the knowledge and skill components required to fabricate splints function. Having clinical reasoning skills for making judgments, planning interventions and promoting caregiver’s involvement.</w:t>
            </w:r>
          </w:p>
          <w:p w14:paraId="71A83FC7" w14:textId="2E05FE1C" w:rsidR="00932DE9" w:rsidRPr="0003236B" w:rsidRDefault="00932DE9" w:rsidP="007B21FF">
            <w:pPr>
              <w:rPr>
                <w:rFonts w:ascii="Times New Roman" w:hAnsi="Times New Roman"/>
                <w:sz w:val="24"/>
              </w:rPr>
            </w:pPr>
            <w:r w:rsidRPr="0003236B">
              <w:rPr>
                <w:rFonts w:ascii="Times New Roman" w:hAnsi="Times New Roman"/>
                <w:sz w:val="24"/>
              </w:rPr>
              <w:t xml:space="preserve">B- </w:t>
            </w:r>
            <w:r w:rsidR="007B21FF">
              <w:rPr>
                <w:rFonts w:ascii="Times New Roman" w:hAnsi="Times New Roman"/>
                <w:sz w:val="24"/>
              </w:rPr>
              <w:t>Students Learning Outcomes (S</w:t>
            </w:r>
            <w:r w:rsidRPr="0003236B">
              <w:rPr>
                <w:rFonts w:ascii="Times New Roman" w:hAnsi="Times New Roman"/>
                <w:sz w:val="24"/>
              </w:rPr>
              <w:t xml:space="preserve">LOs): </w:t>
            </w:r>
          </w:p>
          <w:p w14:paraId="5EA399EC" w14:textId="77777777" w:rsidR="00932DE9" w:rsidRPr="0003236B" w:rsidRDefault="00932DE9" w:rsidP="00EC0CD2">
            <w:pPr>
              <w:rPr>
                <w:rFonts w:ascii="Times New Roman" w:hAnsi="Times New Roman"/>
                <w:sz w:val="24"/>
              </w:rPr>
            </w:pPr>
            <w:r w:rsidRPr="0003236B">
              <w:rPr>
                <w:rFonts w:ascii="Times New Roman" w:hAnsi="Times New Roman"/>
                <w:sz w:val="24"/>
              </w:rPr>
              <w:t>Upon successful completion of this course, students will be able to:</w:t>
            </w:r>
          </w:p>
          <w:p w14:paraId="4554CA7A" w14:textId="77777777" w:rsidR="00932DE9" w:rsidRPr="0003236B" w:rsidRDefault="00932DE9" w:rsidP="00EC0CD2">
            <w:pPr>
              <w:rPr>
                <w:rFonts w:ascii="Times New Roman" w:hAnsi="Times New Roman"/>
                <w:sz w:val="24"/>
              </w:rPr>
            </w:pPr>
          </w:p>
          <w:tbl>
            <w:tblPr>
              <w:tblStyle w:val="TableGrid"/>
              <w:tblW w:w="0" w:type="auto"/>
              <w:tblLayout w:type="fixed"/>
              <w:tblLook w:val="04A0" w:firstRow="1" w:lastRow="0" w:firstColumn="1" w:lastColumn="0" w:noHBand="0" w:noVBand="1"/>
            </w:tblPr>
            <w:tblGrid>
              <w:gridCol w:w="2798"/>
              <w:gridCol w:w="630"/>
              <w:gridCol w:w="630"/>
              <w:gridCol w:w="630"/>
              <w:gridCol w:w="630"/>
              <w:gridCol w:w="630"/>
              <w:gridCol w:w="630"/>
              <w:gridCol w:w="630"/>
              <w:gridCol w:w="630"/>
              <w:gridCol w:w="630"/>
              <w:gridCol w:w="630"/>
            </w:tblGrid>
            <w:tr w:rsidR="00387C61" w14:paraId="69842324" w14:textId="022AAE05" w:rsidTr="00387C61">
              <w:tc>
                <w:tcPr>
                  <w:tcW w:w="2798" w:type="dxa"/>
                </w:tcPr>
                <w:p w14:paraId="60E878B2" w14:textId="77777777" w:rsidR="005539E5" w:rsidRDefault="005539E5" w:rsidP="00EC0CD2">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75648" behindDoc="0" locked="0" layoutInCell="1" allowOverlap="1" wp14:anchorId="5D6A4D6E" wp14:editId="52295505">
                            <wp:simplePos x="0" y="0"/>
                            <wp:positionH relativeFrom="column">
                              <wp:posOffset>-62865</wp:posOffset>
                            </wp:positionH>
                            <wp:positionV relativeFrom="paragraph">
                              <wp:posOffset>2540</wp:posOffset>
                            </wp:positionV>
                            <wp:extent cx="1232535" cy="715645"/>
                            <wp:effectExtent l="0" t="0" r="24765" b="27305"/>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2535" cy="715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40B4D1" id="Straight Connector 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pt" to="92.1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" strokecolor="#5b9bd5 [3204]" strokeweight=".5pt">
                            <v:stroke joinstyle="miter"/>
                            <o:lock v:ext="edit" shapetype="f"/>
                          </v:line>
                        </w:pict>
                      </mc:Fallback>
                    </mc:AlternateContent>
                  </w:r>
                </w:p>
                <w:p w14:paraId="516B1E5A" w14:textId="738EEACD" w:rsidR="005539E5" w:rsidRPr="00C3238C" w:rsidRDefault="005539E5" w:rsidP="00EC0CD2">
                  <w:pPr>
                    <w:rPr>
                      <w:rFonts w:ascii="Times New Roman" w:hAnsi="Times New Roman"/>
                      <w:sz w:val="20"/>
                      <w:szCs w:val="20"/>
                    </w:rPr>
                  </w:pPr>
                  <w:r w:rsidRPr="00C3238C">
                    <w:rPr>
                      <w:rFonts w:ascii="Times New Roman" w:hAnsi="Times New Roman"/>
                      <w:sz w:val="20"/>
                      <w:szCs w:val="20"/>
                    </w:rPr>
                    <w:t>Program SLOs</w:t>
                  </w:r>
                </w:p>
                <w:p w14:paraId="15784CCC" w14:textId="77777777" w:rsidR="005539E5" w:rsidRPr="00C3238C" w:rsidRDefault="005539E5" w:rsidP="00EC0CD2">
                  <w:pPr>
                    <w:rPr>
                      <w:rFonts w:ascii="Times New Roman" w:hAnsi="Times New Roman"/>
                      <w:sz w:val="20"/>
                      <w:szCs w:val="20"/>
                    </w:rPr>
                  </w:pPr>
                </w:p>
                <w:p w14:paraId="4326E961" w14:textId="1F38BDD8" w:rsidR="005539E5" w:rsidRDefault="005539E5" w:rsidP="00EC0CD2">
                  <w:pPr>
                    <w:jc w:val="right"/>
                    <w:rPr>
                      <w:rFonts w:ascii="Times New Roman" w:hAnsi="Times New Roman"/>
                      <w:sz w:val="24"/>
                    </w:rPr>
                  </w:pPr>
                  <w:r w:rsidRPr="00C3238C">
                    <w:rPr>
                      <w:rFonts w:ascii="Times New Roman" w:hAnsi="Times New Roman"/>
                      <w:sz w:val="20"/>
                      <w:szCs w:val="20"/>
                    </w:rPr>
                    <w:t>SLOs of the course</w:t>
                  </w:r>
                </w:p>
              </w:tc>
              <w:tc>
                <w:tcPr>
                  <w:tcW w:w="630" w:type="dxa"/>
                </w:tcPr>
                <w:p w14:paraId="46D3FBB7" w14:textId="7D03774C" w:rsidR="005539E5" w:rsidRPr="00C3238C" w:rsidRDefault="005539E5" w:rsidP="00EC0CD2">
                  <w:pPr>
                    <w:rPr>
                      <w:rFonts w:ascii="Times New Roman" w:hAnsi="Times New Roman"/>
                      <w:sz w:val="18"/>
                      <w:szCs w:val="18"/>
                    </w:rPr>
                  </w:pPr>
                  <w:r w:rsidRPr="00C3238C">
                    <w:rPr>
                      <w:rFonts w:ascii="Times New Roman" w:hAnsi="Times New Roman"/>
                      <w:sz w:val="18"/>
                      <w:szCs w:val="18"/>
                    </w:rPr>
                    <w:t>SLO (1)</w:t>
                  </w:r>
                </w:p>
              </w:tc>
              <w:tc>
                <w:tcPr>
                  <w:tcW w:w="630" w:type="dxa"/>
                </w:tcPr>
                <w:p w14:paraId="4D6C6E47" w14:textId="0E596540" w:rsidR="005539E5" w:rsidRPr="00C3238C" w:rsidRDefault="005539E5" w:rsidP="00EC0CD2">
                  <w:pPr>
                    <w:rPr>
                      <w:rFonts w:ascii="Times New Roman" w:hAnsi="Times New Roman"/>
                      <w:sz w:val="18"/>
                      <w:szCs w:val="18"/>
                    </w:rPr>
                  </w:pPr>
                  <w:r w:rsidRPr="00C3238C">
                    <w:rPr>
                      <w:rFonts w:ascii="Times New Roman" w:hAnsi="Times New Roman"/>
                      <w:sz w:val="18"/>
                      <w:szCs w:val="18"/>
                    </w:rPr>
                    <w:t>SLO (2)</w:t>
                  </w:r>
                </w:p>
              </w:tc>
              <w:tc>
                <w:tcPr>
                  <w:tcW w:w="630" w:type="dxa"/>
                </w:tcPr>
                <w:p w14:paraId="53CF689E" w14:textId="61607055" w:rsidR="005539E5" w:rsidRPr="00C3238C" w:rsidRDefault="005539E5" w:rsidP="00EC0CD2">
                  <w:pPr>
                    <w:rPr>
                      <w:rFonts w:ascii="Times New Roman" w:hAnsi="Times New Roman"/>
                      <w:sz w:val="18"/>
                      <w:szCs w:val="18"/>
                    </w:rPr>
                  </w:pPr>
                  <w:r w:rsidRPr="00C3238C">
                    <w:rPr>
                      <w:rFonts w:ascii="Times New Roman" w:hAnsi="Times New Roman"/>
                      <w:sz w:val="18"/>
                      <w:szCs w:val="18"/>
                    </w:rPr>
                    <w:t>SLO (3)</w:t>
                  </w:r>
                </w:p>
              </w:tc>
              <w:tc>
                <w:tcPr>
                  <w:tcW w:w="630" w:type="dxa"/>
                </w:tcPr>
                <w:p w14:paraId="56ED5289" w14:textId="7B94FF2B" w:rsidR="005539E5" w:rsidRPr="00C3238C" w:rsidRDefault="005539E5" w:rsidP="00EC0CD2">
                  <w:pPr>
                    <w:rPr>
                      <w:rFonts w:ascii="Times New Roman" w:hAnsi="Times New Roman"/>
                      <w:sz w:val="18"/>
                      <w:szCs w:val="18"/>
                    </w:rPr>
                  </w:pPr>
                  <w:r w:rsidRPr="00C3238C">
                    <w:rPr>
                      <w:rFonts w:ascii="Times New Roman" w:hAnsi="Times New Roman"/>
                      <w:sz w:val="18"/>
                      <w:szCs w:val="18"/>
                    </w:rPr>
                    <w:t>SLO (4)</w:t>
                  </w:r>
                </w:p>
              </w:tc>
              <w:tc>
                <w:tcPr>
                  <w:tcW w:w="630" w:type="dxa"/>
                </w:tcPr>
                <w:p w14:paraId="6114AC38" w14:textId="77777777" w:rsidR="005539E5" w:rsidRDefault="005539E5" w:rsidP="00EC0CD2">
                  <w:pPr>
                    <w:rPr>
                      <w:rFonts w:ascii="Times New Roman" w:hAnsi="Times New Roman"/>
                      <w:sz w:val="18"/>
                      <w:szCs w:val="18"/>
                    </w:rPr>
                  </w:pPr>
                  <w:r w:rsidRPr="00C3238C">
                    <w:rPr>
                      <w:rFonts w:ascii="Times New Roman" w:hAnsi="Times New Roman"/>
                      <w:sz w:val="18"/>
                      <w:szCs w:val="18"/>
                    </w:rPr>
                    <w:t>SLO</w:t>
                  </w:r>
                </w:p>
                <w:p w14:paraId="7D3032CC" w14:textId="639BDAF9" w:rsidR="005539E5" w:rsidRPr="00C3238C" w:rsidRDefault="005539E5" w:rsidP="00EC0CD2">
                  <w:pPr>
                    <w:rPr>
                      <w:rFonts w:ascii="Times New Roman" w:hAnsi="Times New Roman"/>
                      <w:sz w:val="18"/>
                      <w:szCs w:val="18"/>
                    </w:rPr>
                  </w:pPr>
                  <w:r>
                    <w:rPr>
                      <w:rFonts w:ascii="Times New Roman" w:hAnsi="Times New Roman"/>
                      <w:sz w:val="18"/>
                      <w:szCs w:val="18"/>
                    </w:rPr>
                    <w:t>(5)</w:t>
                  </w:r>
                </w:p>
              </w:tc>
              <w:tc>
                <w:tcPr>
                  <w:tcW w:w="630" w:type="dxa"/>
                </w:tcPr>
                <w:p w14:paraId="21F8A9C7" w14:textId="77777777" w:rsidR="005539E5" w:rsidRDefault="005539E5" w:rsidP="00EC0CD2">
                  <w:pPr>
                    <w:rPr>
                      <w:rFonts w:ascii="Times New Roman" w:hAnsi="Times New Roman"/>
                      <w:sz w:val="18"/>
                      <w:szCs w:val="18"/>
                    </w:rPr>
                  </w:pPr>
                  <w:r w:rsidRPr="00C3238C">
                    <w:rPr>
                      <w:rFonts w:ascii="Times New Roman" w:hAnsi="Times New Roman"/>
                      <w:sz w:val="18"/>
                      <w:szCs w:val="18"/>
                    </w:rPr>
                    <w:t>SLO</w:t>
                  </w:r>
                </w:p>
                <w:p w14:paraId="44F081B6" w14:textId="79E4539C" w:rsidR="005539E5" w:rsidRPr="00C3238C" w:rsidRDefault="005539E5" w:rsidP="00EC0CD2">
                  <w:pPr>
                    <w:rPr>
                      <w:rFonts w:ascii="Times New Roman" w:hAnsi="Times New Roman"/>
                      <w:sz w:val="18"/>
                      <w:szCs w:val="18"/>
                    </w:rPr>
                  </w:pPr>
                  <w:r>
                    <w:rPr>
                      <w:rFonts w:ascii="Times New Roman" w:hAnsi="Times New Roman"/>
                      <w:sz w:val="18"/>
                      <w:szCs w:val="18"/>
                    </w:rPr>
                    <w:t>(6)</w:t>
                  </w:r>
                </w:p>
              </w:tc>
              <w:tc>
                <w:tcPr>
                  <w:tcW w:w="630" w:type="dxa"/>
                </w:tcPr>
                <w:p w14:paraId="12A543CE" w14:textId="77777777" w:rsidR="005539E5" w:rsidRDefault="005539E5" w:rsidP="00EC0CD2">
                  <w:pPr>
                    <w:rPr>
                      <w:rFonts w:ascii="Times New Roman" w:hAnsi="Times New Roman"/>
                      <w:sz w:val="18"/>
                      <w:szCs w:val="18"/>
                    </w:rPr>
                  </w:pPr>
                  <w:r w:rsidRPr="00C3238C">
                    <w:rPr>
                      <w:rFonts w:ascii="Times New Roman" w:hAnsi="Times New Roman"/>
                      <w:sz w:val="18"/>
                      <w:szCs w:val="18"/>
                    </w:rPr>
                    <w:t>SLO</w:t>
                  </w:r>
                </w:p>
                <w:p w14:paraId="1D9A8515" w14:textId="22AC6899" w:rsidR="005539E5" w:rsidRPr="00C3238C" w:rsidRDefault="005539E5" w:rsidP="00EC0CD2">
                  <w:pPr>
                    <w:rPr>
                      <w:rFonts w:ascii="Times New Roman" w:hAnsi="Times New Roman"/>
                      <w:sz w:val="18"/>
                      <w:szCs w:val="18"/>
                    </w:rPr>
                  </w:pPr>
                  <w:r>
                    <w:rPr>
                      <w:rFonts w:ascii="Times New Roman" w:hAnsi="Times New Roman"/>
                      <w:sz w:val="18"/>
                      <w:szCs w:val="18"/>
                    </w:rPr>
                    <w:t>(7)</w:t>
                  </w:r>
                </w:p>
              </w:tc>
              <w:tc>
                <w:tcPr>
                  <w:tcW w:w="630" w:type="dxa"/>
                </w:tcPr>
                <w:p w14:paraId="1BA80B25" w14:textId="77777777" w:rsidR="005539E5" w:rsidRDefault="005539E5" w:rsidP="00EC0CD2">
                  <w:pPr>
                    <w:rPr>
                      <w:rFonts w:ascii="Times New Roman" w:hAnsi="Times New Roman"/>
                      <w:sz w:val="18"/>
                      <w:szCs w:val="18"/>
                    </w:rPr>
                  </w:pPr>
                  <w:r w:rsidRPr="00C3238C">
                    <w:rPr>
                      <w:rFonts w:ascii="Times New Roman" w:hAnsi="Times New Roman"/>
                      <w:sz w:val="18"/>
                      <w:szCs w:val="18"/>
                    </w:rPr>
                    <w:t>SLO</w:t>
                  </w:r>
                </w:p>
                <w:p w14:paraId="0AF6BFA8" w14:textId="7967A71A" w:rsidR="005539E5" w:rsidRPr="00C3238C" w:rsidRDefault="005539E5" w:rsidP="00EC0CD2">
                  <w:pPr>
                    <w:rPr>
                      <w:rFonts w:ascii="Times New Roman" w:hAnsi="Times New Roman"/>
                      <w:sz w:val="18"/>
                      <w:szCs w:val="18"/>
                    </w:rPr>
                  </w:pPr>
                  <w:r>
                    <w:rPr>
                      <w:rFonts w:ascii="Times New Roman" w:hAnsi="Times New Roman"/>
                      <w:sz w:val="18"/>
                      <w:szCs w:val="18"/>
                    </w:rPr>
                    <w:t>(8)</w:t>
                  </w:r>
                </w:p>
              </w:tc>
              <w:tc>
                <w:tcPr>
                  <w:tcW w:w="630" w:type="dxa"/>
                </w:tcPr>
                <w:p w14:paraId="6E521F0C" w14:textId="77777777" w:rsidR="005539E5" w:rsidRDefault="005539E5" w:rsidP="00EC0CD2">
                  <w:pPr>
                    <w:rPr>
                      <w:rFonts w:ascii="Times New Roman" w:hAnsi="Times New Roman"/>
                      <w:sz w:val="18"/>
                      <w:szCs w:val="18"/>
                    </w:rPr>
                  </w:pPr>
                  <w:r w:rsidRPr="00C3238C">
                    <w:rPr>
                      <w:rFonts w:ascii="Times New Roman" w:hAnsi="Times New Roman"/>
                      <w:sz w:val="18"/>
                      <w:szCs w:val="18"/>
                    </w:rPr>
                    <w:t>SLO</w:t>
                  </w:r>
                </w:p>
                <w:p w14:paraId="023C61CA" w14:textId="45E52A56" w:rsidR="005539E5" w:rsidRPr="00C3238C" w:rsidRDefault="005539E5" w:rsidP="00EC0CD2">
                  <w:pPr>
                    <w:rPr>
                      <w:rFonts w:ascii="Times New Roman" w:hAnsi="Times New Roman"/>
                      <w:sz w:val="18"/>
                      <w:szCs w:val="18"/>
                    </w:rPr>
                  </w:pPr>
                  <w:r>
                    <w:rPr>
                      <w:rFonts w:ascii="Times New Roman" w:hAnsi="Times New Roman"/>
                      <w:sz w:val="18"/>
                      <w:szCs w:val="18"/>
                    </w:rPr>
                    <w:t>(9)</w:t>
                  </w:r>
                </w:p>
              </w:tc>
              <w:tc>
                <w:tcPr>
                  <w:tcW w:w="630" w:type="dxa"/>
                </w:tcPr>
                <w:p w14:paraId="4372932F" w14:textId="77777777" w:rsidR="005539E5" w:rsidRDefault="005539E5" w:rsidP="00EC0CD2">
                  <w:pPr>
                    <w:rPr>
                      <w:rFonts w:ascii="Times New Roman" w:hAnsi="Times New Roman"/>
                      <w:sz w:val="18"/>
                      <w:szCs w:val="18"/>
                    </w:rPr>
                  </w:pPr>
                  <w:r>
                    <w:rPr>
                      <w:rFonts w:ascii="Times New Roman" w:hAnsi="Times New Roman"/>
                      <w:sz w:val="18"/>
                      <w:szCs w:val="18"/>
                    </w:rPr>
                    <w:t>SLO</w:t>
                  </w:r>
                </w:p>
                <w:p w14:paraId="5CEF2FEA" w14:textId="4D2532E5" w:rsidR="005539E5" w:rsidRPr="00C3238C" w:rsidRDefault="005539E5" w:rsidP="00EC0CD2">
                  <w:pPr>
                    <w:rPr>
                      <w:rFonts w:ascii="Times New Roman" w:hAnsi="Times New Roman"/>
                      <w:sz w:val="18"/>
                      <w:szCs w:val="18"/>
                    </w:rPr>
                  </w:pPr>
                  <w:r>
                    <w:rPr>
                      <w:rFonts w:ascii="Times New Roman" w:hAnsi="Times New Roman"/>
                      <w:sz w:val="18"/>
                      <w:szCs w:val="18"/>
                    </w:rPr>
                    <w:t>(10)</w:t>
                  </w:r>
                </w:p>
              </w:tc>
            </w:tr>
            <w:tr w:rsidR="00387C61" w14:paraId="0112F8C6" w14:textId="73A12F77" w:rsidTr="00387C61">
              <w:tc>
                <w:tcPr>
                  <w:tcW w:w="2798" w:type="dxa"/>
                </w:tcPr>
                <w:p w14:paraId="0D44FFF6" w14:textId="2C85C4BF" w:rsidR="005539E5" w:rsidRPr="00387C61" w:rsidRDefault="005539E5" w:rsidP="00387C61">
                  <w:pPr>
                    <w:rPr>
                      <w:rFonts w:ascii="Times New Roman" w:hAnsi="Times New Roman"/>
                      <w:sz w:val="18"/>
                      <w:szCs w:val="18"/>
                    </w:rPr>
                  </w:pPr>
                  <w:r w:rsidRPr="00387C61">
                    <w:rPr>
                      <w:rFonts w:ascii="Times New Roman" w:hAnsi="Times New Roman"/>
                      <w:sz w:val="18"/>
                      <w:szCs w:val="18"/>
                    </w:rPr>
                    <w:t xml:space="preserve">1 </w:t>
                  </w:r>
                  <w:r w:rsidRPr="00387C61">
                    <w:rPr>
                      <w:rFonts w:ascii="Times New Roman" w:hAnsi="Times New Roman" w:cs="Times New Roman"/>
                      <w:sz w:val="18"/>
                      <w:szCs w:val="18"/>
                    </w:rPr>
                    <w:t>Identify the anatomical and biomechanical principles related to splinting.</w:t>
                  </w:r>
                </w:p>
              </w:tc>
              <w:tc>
                <w:tcPr>
                  <w:tcW w:w="630" w:type="dxa"/>
                </w:tcPr>
                <w:p w14:paraId="2B1C38B7" w14:textId="1C32A622" w:rsidR="005539E5" w:rsidRPr="00387C61" w:rsidRDefault="005539E5" w:rsidP="00EC0CD2">
                  <w:pPr>
                    <w:rPr>
                      <w:rFonts w:ascii="Times New Roman" w:hAnsi="Times New Roman"/>
                      <w:sz w:val="18"/>
                      <w:szCs w:val="18"/>
                    </w:rPr>
                  </w:pPr>
                  <w:r w:rsidRPr="00387C61">
                    <w:rPr>
                      <w:rFonts w:ascii="Times New Roman" w:hAnsi="Times New Roman"/>
                      <w:sz w:val="18"/>
                      <w:szCs w:val="18"/>
                    </w:rPr>
                    <w:t>X</w:t>
                  </w:r>
                </w:p>
              </w:tc>
              <w:tc>
                <w:tcPr>
                  <w:tcW w:w="630" w:type="dxa"/>
                </w:tcPr>
                <w:p w14:paraId="74B88EBB" w14:textId="77777777" w:rsidR="005539E5" w:rsidRPr="00387C61" w:rsidRDefault="005539E5" w:rsidP="00EC0CD2">
                  <w:pPr>
                    <w:rPr>
                      <w:rFonts w:ascii="Times New Roman" w:hAnsi="Times New Roman"/>
                      <w:sz w:val="18"/>
                      <w:szCs w:val="18"/>
                    </w:rPr>
                  </w:pPr>
                </w:p>
              </w:tc>
              <w:tc>
                <w:tcPr>
                  <w:tcW w:w="630" w:type="dxa"/>
                </w:tcPr>
                <w:p w14:paraId="67489C5C" w14:textId="77777777" w:rsidR="005539E5" w:rsidRPr="00387C61" w:rsidRDefault="005539E5" w:rsidP="00EC0CD2">
                  <w:pPr>
                    <w:rPr>
                      <w:rFonts w:ascii="Times New Roman" w:hAnsi="Times New Roman"/>
                      <w:sz w:val="18"/>
                      <w:szCs w:val="18"/>
                    </w:rPr>
                  </w:pPr>
                </w:p>
              </w:tc>
              <w:tc>
                <w:tcPr>
                  <w:tcW w:w="630" w:type="dxa"/>
                </w:tcPr>
                <w:p w14:paraId="67A35C25" w14:textId="77777777" w:rsidR="005539E5" w:rsidRPr="00387C61" w:rsidRDefault="005539E5" w:rsidP="00EC0CD2">
                  <w:pPr>
                    <w:rPr>
                      <w:rFonts w:ascii="Times New Roman" w:hAnsi="Times New Roman"/>
                      <w:sz w:val="18"/>
                      <w:szCs w:val="18"/>
                    </w:rPr>
                  </w:pPr>
                </w:p>
              </w:tc>
              <w:tc>
                <w:tcPr>
                  <w:tcW w:w="630" w:type="dxa"/>
                </w:tcPr>
                <w:p w14:paraId="20A1CC11" w14:textId="77777777" w:rsidR="005539E5" w:rsidRPr="00387C61" w:rsidRDefault="005539E5" w:rsidP="00EC0CD2">
                  <w:pPr>
                    <w:rPr>
                      <w:rFonts w:ascii="Times New Roman" w:hAnsi="Times New Roman"/>
                      <w:sz w:val="18"/>
                      <w:szCs w:val="18"/>
                    </w:rPr>
                  </w:pPr>
                </w:p>
              </w:tc>
              <w:tc>
                <w:tcPr>
                  <w:tcW w:w="630" w:type="dxa"/>
                </w:tcPr>
                <w:p w14:paraId="5D120D6F" w14:textId="77777777" w:rsidR="005539E5" w:rsidRPr="00387C61" w:rsidRDefault="005539E5" w:rsidP="00EC0CD2">
                  <w:pPr>
                    <w:rPr>
                      <w:rFonts w:ascii="Times New Roman" w:hAnsi="Times New Roman"/>
                      <w:sz w:val="18"/>
                      <w:szCs w:val="18"/>
                    </w:rPr>
                  </w:pPr>
                </w:p>
              </w:tc>
              <w:tc>
                <w:tcPr>
                  <w:tcW w:w="630" w:type="dxa"/>
                </w:tcPr>
                <w:p w14:paraId="58FC0EED" w14:textId="77777777" w:rsidR="005539E5" w:rsidRPr="00387C61" w:rsidRDefault="005539E5" w:rsidP="00EC0CD2">
                  <w:pPr>
                    <w:rPr>
                      <w:rFonts w:ascii="Times New Roman" w:hAnsi="Times New Roman"/>
                      <w:sz w:val="18"/>
                      <w:szCs w:val="18"/>
                    </w:rPr>
                  </w:pPr>
                </w:p>
              </w:tc>
              <w:tc>
                <w:tcPr>
                  <w:tcW w:w="630" w:type="dxa"/>
                </w:tcPr>
                <w:p w14:paraId="6103CB53" w14:textId="77777777" w:rsidR="005539E5" w:rsidRPr="00387C61" w:rsidRDefault="005539E5" w:rsidP="00EC0CD2">
                  <w:pPr>
                    <w:rPr>
                      <w:rFonts w:ascii="Times New Roman" w:hAnsi="Times New Roman"/>
                      <w:sz w:val="18"/>
                      <w:szCs w:val="18"/>
                    </w:rPr>
                  </w:pPr>
                </w:p>
              </w:tc>
              <w:tc>
                <w:tcPr>
                  <w:tcW w:w="630" w:type="dxa"/>
                </w:tcPr>
                <w:p w14:paraId="0D71382E" w14:textId="77777777" w:rsidR="005539E5" w:rsidRPr="00387C61" w:rsidRDefault="005539E5" w:rsidP="00EC0CD2">
                  <w:pPr>
                    <w:rPr>
                      <w:rFonts w:ascii="Times New Roman" w:hAnsi="Times New Roman"/>
                      <w:sz w:val="18"/>
                      <w:szCs w:val="18"/>
                    </w:rPr>
                  </w:pPr>
                </w:p>
              </w:tc>
              <w:tc>
                <w:tcPr>
                  <w:tcW w:w="630" w:type="dxa"/>
                </w:tcPr>
                <w:p w14:paraId="3AE9704D" w14:textId="77777777" w:rsidR="005539E5" w:rsidRPr="00387C61" w:rsidRDefault="005539E5" w:rsidP="00EC0CD2">
                  <w:pPr>
                    <w:rPr>
                      <w:rFonts w:ascii="Times New Roman" w:hAnsi="Times New Roman"/>
                      <w:sz w:val="18"/>
                      <w:szCs w:val="18"/>
                    </w:rPr>
                  </w:pPr>
                </w:p>
              </w:tc>
            </w:tr>
            <w:tr w:rsidR="00387C61" w14:paraId="036F78B4" w14:textId="6021DF3F" w:rsidTr="00387C61">
              <w:tc>
                <w:tcPr>
                  <w:tcW w:w="2798" w:type="dxa"/>
                </w:tcPr>
                <w:p w14:paraId="21494068" w14:textId="5B1F7E21" w:rsidR="00387C61" w:rsidRPr="00387C61" w:rsidRDefault="00387C61" w:rsidP="00387C61">
                  <w:pPr>
                    <w:widowControl w:val="0"/>
                    <w:autoSpaceDE w:val="0"/>
                    <w:autoSpaceDN w:val="0"/>
                    <w:adjustRightInd w:val="0"/>
                    <w:rPr>
                      <w:rFonts w:ascii="Times New Roman" w:hAnsi="Times New Roman" w:cs="Times New Roman"/>
                      <w:sz w:val="18"/>
                      <w:szCs w:val="18"/>
                    </w:rPr>
                  </w:pPr>
                  <w:r w:rsidRPr="00387C61">
                    <w:rPr>
                      <w:rFonts w:ascii="Times New Roman" w:hAnsi="Times New Roman"/>
                      <w:sz w:val="18"/>
                      <w:szCs w:val="18"/>
                    </w:rPr>
                    <w:t xml:space="preserve">2 </w:t>
                  </w:r>
                  <w:r w:rsidRPr="00387C61">
                    <w:rPr>
                      <w:rFonts w:ascii="Times New Roman" w:hAnsi="Times New Roman" w:cs="Times New Roman"/>
                      <w:sz w:val="18"/>
                      <w:szCs w:val="18"/>
                    </w:rPr>
                    <w:t xml:space="preserve">Study  splitting material (thermoplastic) types and their properties </w:t>
                  </w:r>
                </w:p>
                <w:p w14:paraId="4FDE64AC" w14:textId="123897CC" w:rsidR="005539E5" w:rsidRPr="00387C61" w:rsidRDefault="005539E5" w:rsidP="00387C61">
                  <w:pPr>
                    <w:rPr>
                      <w:rFonts w:ascii="Times New Roman" w:hAnsi="Times New Roman"/>
                      <w:sz w:val="18"/>
                      <w:szCs w:val="18"/>
                    </w:rPr>
                  </w:pPr>
                </w:p>
              </w:tc>
              <w:tc>
                <w:tcPr>
                  <w:tcW w:w="630" w:type="dxa"/>
                </w:tcPr>
                <w:p w14:paraId="21C902CA" w14:textId="77777777" w:rsidR="005539E5" w:rsidRPr="00387C61" w:rsidRDefault="005539E5" w:rsidP="00EC0CD2">
                  <w:pPr>
                    <w:rPr>
                      <w:rFonts w:ascii="Times New Roman" w:hAnsi="Times New Roman"/>
                      <w:sz w:val="18"/>
                      <w:szCs w:val="18"/>
                    </w:rPr>
                  </w:pPr>
                </w:p>
              </w:tc>
              <w:tc>
                <w:tcPr>
                  <w:tcW w:w="630" w:type="dxa"/>
                </w:tcPr>
                <w:p w14:paraId="377CB854" w14:textId="7F577D5C" w:rsidR="005539E5" w:rsidRPr="00387C61" w:rsidRDefault="00387C61" w:rsidP="00EC0CD2">
                  <w:pPr>
                    <w:rPr>
                      <w:rFonts w:ascii="Times New Roman" w:hAnsi="Times New Roman"/>
                      <w:sz w:val="18"/>
                      <w:szCs w:val="18"/>
                    </w:rPr>
                  </w:pPr>
                  <w:r>
                    <w:rPr>
                      <w:rFonts w:ascii="Times New Roman" w:hAnsi="Times New Roman"/>
                      <w:sz w:val="18"/>
                      <w:szCs w:val="18"/>
                    </w:rPr>
                    <w:t>X</w:t>
                  </w:r>
                </w:p>
              </w:tc>
              <w:tc>
                <w:tcPr>
                  <w:tcW w:w="630" w:type="dxa"/>
                </w:tcPr>
                <w:p w14:paraId="46B84A27" w14:textId="77777777" w:rsidR="005539E5" w:rsidRPr="00387C61" w:rsidRDefault="005539E5" w:rsidP="00EC0CD2">
                  <w:pPr>
                    <w:rPr>
                      <w:rFonts w:ascii="Times New Roman" w:hAnsi="Times New Roman"/>
                      <w:sz w:val="18"/>
                      <w:szCs w:val="18"/>
                    </w:rPr>
                  </w:pPr>
                </w:p>
              </w:tc>
              <w:tc>
                <w:tcPr>
                  <w:tcW w:w="630" w:type="dxa"/>
                </w:tcPr>
                <w:p w14:paraId="270199A1" w14:textId="77777777" w:rsidR="005539E5" w:rsidRPr="00387C61" w:rsidRDefault="005539E5" w:rsidP="00EC0CD2">
                  <w:pPr>
                    <w:rPr>
                      <w:rFonts w:ascii="Times New Roman" w:hAnsi="Times New Roman"/>
                      <w:sz w:val="18"/>
                      <w:szCs w:val="18"/>
                    </w:rPr>
                  </w:pPr>
                </w:p>
              </w:tc>
              <w:tc>
                <w:tcPr>
                  <w:tcW w:w="630" w:type="dxa"/>
                </w:tcPr>
                <w:p w14:paraId="7EFE8A2A" w14:textId="77777777" w:rsidR="005539E5" w:rsidRPr="00387C61" w:rsidRDefault="005539E5" w:rsidP="00EC0CD2">
                  <w:pPr>
                    <w:rPr>
                      <w:rFonts w:ascii="Times New Roman" w:hAnsi="Times New Roman"/>
                      <w:sz w:val="18"/>
                      <w:szCs w:val="18"/>
                    </w:rPr>
                  </w:pPr>
                </w:p>
              </w:tc>
              <w:tc>
                <w:tcPr>
                  <w:tcW w:w="630" w:type="dxa"/>
                </w:tcPr>
                <w:p w14:paraId="6ECE1FBD" w14:textId="77777777" w:rsidR="005539E5" w:rsidRPr="00387C61" w:rsidRDefault="005539E5" w:rsidP="00EC0CD2">
                  <w:pPr>
                    <w:rPr>
                      <w:rFonts w:ascii="Times New Roman" w:hAnsi="Times New Roman"/>
                      <w:sz w:val="18"/>
                      <w:szCs w:val="18"/>
                    </w:rPr>
                  </w:pPr>
                </w:p>
              </w:tc>
              <w:tc>
                <w:tcPr>
                  <w:tcW w:w="630" w:type="dxa"/>
                </w:tcPr>
                <w:p w14:paraId="112C4016" w14:textId="77777777" w:rsidR="005539E5" w:rsidRPr="00387C61" w:rsidRDefault="005539E5" w:rsidP="00EC0CD2">
                  <w:pPr>
                    <w:rPr>
                      <w:rFonts w:ascii="Times New Roman" w:hAnsi="Times New Roman"/>
                      <w:sz w:val="18"/>
                      <w:szCs w:val="18"/>
                    </w:rPr>
                  </w:pPr>
                </w:p>
              </w:tc>
              <w:tc>
                <w:tcPr>
                  <w:tcW w:w="630" w:type="dxa"/>
                </w:tcPr>
                <w:p w14:paraId="2564A3AB" w14:textId="77777777" w:rsidR="005539E5" w:rsidRPr="00387C61" w:rsidRDefault="005539E5" w:rsidP="00EC0CD2">
                  <w:pPr>
                    <w:rPr>
                      <w:rFonts w:ascii="Times New Roman" w:hAnsi="Times New Roman"/>
                      <w:sz w:val="18"/>
                      <w:szCs w:val="18"/>
                    </w:rPr>
                  </w:pPr>
                </w:p>
              </w:tc>
              <w:tc>
                <w:tcPr>
                  <w:tcW w:w="630" w:type="dxa"/>
                </w:tcPr>
                <w:p w14:paraId="453BBBE7" w14:textId="77777777" w:rsidR="005539E5" w:rsidRPr="00387C61" w:rsidRDefault="005539E5" w:rsidP="00EC0CD2">
                  <w:pPr>
                    <w:rPr>
                      <w:rFonts w:ascii="Times New Roman" w:hAnsi="Times New Roman"/>
                      <w:sz w:val="18"/>
                      <w:szCs w:val="18"/>
                    </w:rPr>
                  </w:pPr>
                </w:p>
              </w:tc>
              <w:tc>
                <w:tcPr>
                  <w:tcW w:w="630" w:type="dxa"/>
                </w:tcPr>
                <w:p w14:paraId="396E12D9" w14:textId="77777777" w:rsidR="005539E5" w:rsidRPr="00387C61" w:rsidRDefault="005539E5" w:rsidP="00EC0CD2">
                  <w:pPr>
                    <w:rPr>
                      <w:rFonts w:ascii="Times New Roman" w:hAnsi="Times New Roman"/>
                      <w:sz w:val="18"/>
                      <w:szCs w:val="18"/>
                    </w:rPr>
                  </w:pPr>
                </w:p>
              </w:tc>
            </w:tr>
            <w:tr w:rsidR="00387C61" w14:paraId="5A5598CD" w14:textId="20B4B082" w:rsidTr="00387C61">
              <w:tc>
                <w:tcPr>
                  <w:tcW w:w="2798" w:type="dxa"/>
                </w:tcPr>
                <w:p w14:paraId="34A1AC28" w14:textId="77777777" w:rsidR="00387C61" w:rsidRPr="00387C61" w:rsidRDefault="005539E5" w:rsidP="00387C61">
                  <w:pPr>
                    <w:widowControl w:val="0"/>
                    <w:autoSpaceDE w:val="0"/>
                    <w:autoSpaceDN w:val="0"/>
                    <w:adjustRightInd w:val="0"/>
                    <w:rPr>
                      <w:rFonts w:ascii="Times New Roman" w:hAnsi="Times New Roman" w:cs="Times New Roman"/>
                      <w:sz w:val="18"/>
                      <w:szCs w:val="18"/>
                    </w:rPr>
                  </w:pPr>
                  <w:r w:rsidRPr="00387C61">
                    <w:rPr>
                      <w:rFonts w:ascii="Times New Roman" w:hAnsi="Times New Roman"/>
                      <w:sz w:val="18"/>
                      <w:szCs w:val="18"/>
                    </w:rPr>
                    <w:t>3</w:t>
                  </w:r>
                  <w:r w:rsidR="00387C61" w:rsidRPr="00387C61">
                    <w:rPr>
                      <w:rFonts w:ascii="Times New Roman" w:hAnsi="Times New Roman"/>
                      <w:sz w:val="18"/>
                      <w:szCs w:val="18"/>
                    </w:rPr>
                    <w:t xml:space="preserve"> </w:t>
                  </w:r>
                  <w:r w:rsidR="00387C61" w:rsidRPr="00387C61">
                    <w:rPr>
                      <w:rFonts w:ascii="Times New Roman" w:hAnsi="Times New Roman" w:cs="Times New Roman"/>
                      <w:sz w:val="18"/>
                      <w:szCs w:val="18"/>
                    </w:rPr>
                    <w:t xml:space="preserve">Classify and compare different splinting processes, tools and materials </w:t>
                  </w:r>
                </w:p>
                <w:p w14:paraId="6676423E" w14:textId="395646A9" w:rsidR="005539E5" w:rsidRPr="00387C61" w:rsidRDefault="005539E5" w:rsidP="00387C61">
                  <w:pPr>
                    <w:rPr>
                      <w:rFonts w:ascii="Times New Roman" w:hAnsi="Times New Roman"/>
                      <w:sz w:val="18"/>
                      <w:szCs w:val="18"/>
                    </w:rPr>
                  </w:pPr>
                </w:p>
              </w:tc>
              <w:tc>
                <w:tcPr>
                  <w:tcW w:w="630" w:type="dxa"/>
                </w:tcPr>
                <w:p w14:paraId="61D82ED8" w14:textId="77777777" w:rsidR="005539E5" w:rsidRPr="00387C61" w:rsidRDefault="005539E5" w:rsidP="00EC0CD2">
                  <w:pPr>
                    <w:rPr>
                      <w:rFonts w:ascii="Times New Roman" w:hAnsi="Times New Roman"/>
                      <w:sz w:val="18"/>
                      <w:szCs w:val="18"/>
                    </w:rPr>
                  </w:pPr>
                </w:p>
              </w:tc>
              <w:tc>
                <w:tcPr>
                  <w:tcW w:w="630" w:type="dxa"/>
                </w:tcPr>
                <w:p w14:paraId="3D8A0B01" w14:textId="5A712476" w:rsidR="005539E5" w:rsidRPr="00387C61" w:rsidRDefault="00387C61" w:rsidP="00EC0CD2">
                  <w:pPr>
                    <w:rPr>
                      <w:rFonts w:ascii="Times New Roman" w:hAnsi="Times New Roman"/>
                      <w:sz w:val="18"/>
                      <w:szCs w:val="18"/>
                    </w:rPr>
                  </w:pPr>
                  <w:r>
                    <w:rPr>
                      <w:rFonts w:ascii="Times New Roman" w:hAnsi="Times New Roman"/>
                      <w:sz w:val="18"/>
                      <w:szCs w:val="18"/>
                    </w:rPr>
                    <w:t>X</w:t>
                  </w:r>
                </w:p>
              </w:tc>
              <w:tc>
                <w:tcPr>
                  <w:tcW w:w="630" w:type="dxa"/>
                </w:tcPr>
                <w:p w14:paraId="73D50CD6" w14:textId="77777777" w:rsidR="005539E5" w:rsidRPr="00387C61" w:rsidRDefault="005539E5" w:rsidP="00EC0CD2">
                  <w:pPr>
                    <w:rPr>
                      <w:rFonts w:ascii="Times New Roman" w:hAnsi="Times New Roman"/>
                      <w:sz w:val="18"/>
                      <w:szCs w:val="18"/>
                    </w:rPr>
                  </w:pPr>
                </w:p>
              </w:tc>
              <w:tc>
                <w:tcPr>
                  <w:tcW w:w="630" w:type="dxa"/>
                </w:tcPr>
                <w:p w14:paraId="4F5A6806" w14:textId="77777777" w:rsidR="005539E5" w:rsidRPr="00387C61" w:rsidRDefault="005539E5" w:rsidP="00EC0CD2">
                  <w:pPr>
                    <w:rPr>
                      <w:rFonts w:ascii="Times New Roman" w:hAnsi="Times New Roman"/>
                      <w:sz w:val="18"/>
                      <w:szCs w:val="18"/>
                    </w:rPr>
                  </w:pPr>
                </w:p>
              </w:tc>
              <w:tc>
                <w:tcPr>
                  <w:tcW w:w="630" w:type="dxa"/>
                </w:tcPr>
                <w:p w14:paraId="67078DB7" w14:textId="77777777" w:rsidR="005539E5" w:rsidRPr="00387C61" w:rsidRDefault="005539E5" w:rsidP="00EC0CD2">
                  <w:pPr>
                    <w:rPr>
                      <w:rFonts w:ascii="Times New Roman" w:hAnsi="Times New Roman"/>
                      <w:sz w:val="18"/>
                      <w:szCs w:val="18"/>
                    </w:rPr>
                  </w:pPr>
                </w:p>
              </w:tc>
              <w:tc>
                <w:tcPr>
                  <w:tcW w:w="630" w:type="dxa"/>
                </w:tcPr>
                <w:p w14:paraId="662AB2A8" w14:textId="77777777" w:rsidR="005539E5" w:rsidRPr="00387C61" w:rsidRDefault="005539E5" w:rsidP="00EC0CD2">
                  <w:pPr>
                    <w:rPr>
                      <w:rFonts w:ascii="Times New Roman" w:hAnsi="Times New Roman"/>
                      <w:sz w:val="18"/>
                      <w:szCs w:val="18"/>
                    </w:rPr>
                  </w:pPr>
                </w:p>
              </w:tc>
              <w:tc>
                <w:tcPr>
                  <w:tcW w:w="630" w:type="dxa"/>
                </w:tcPr>
                <w:p w14:paraId="361A3807" w14:textId="77777777" w:rsidR="005539E5" w:rsidRPr="00387C61" w:rsidRDefault="005539E5" w:rsidP="00EC0CD2">
                  <w:pPr>
                    <w:rPr>
                      <w:rFonts w:ascii="Times New Roman" w:hAnsi="Times New Roman"/>
                      <w:sz w:val="18"/>
                      <w:szCs w:val="18"/>
                    </w:rPr>
                  </w:pPr>
                </w:p>
              </w:tc>
              <w:tc>
                <w:tcPr>
                  <w:tcW w:w="630" w:type="dxa"/>
                </w:tcPr>
                <w:p w14:paraId="6ED69494" w14:textId="77777777" w:rsidR="005539E5" w:rsidRPr="00387C61" w:rsidRDefault="005539E5" w:rsidP="00EC0CD2">
                  <w:pPr>
                    <w:rPr>
                      <w:rFonts w:ascii="Times New Roman" w:hAnsi="Times New Roman"/>
                      <w:sz w:val="18"/>
                      <w:szCs w:val="18"/>
                    </w:rPr>
                  </w:pPr>
                </w:p>
              </w:tc>
              <w:tc>
                <w:tcPr>
                  <w:tcW w:w="630" w:type="dxa"/>
                </w:tcPr>
                <w:p w14:paraId="02B61EC1" w14:textId="77777777" w:rsidR="005539E5" w:rsidRPr="00387C61" w:rsidRDefault="005539E5" w:rsidP="00EC0CD2">
                  <w:pPr>
                    <w:rPr>
                      <w:rFonts w:ascii="Times New Roman" w:hAnsi="Times New Roman"/>
                      <w:sz w:val="18"/>
                      <w:szCs w:val="18"/>
                    </w:rPr>
                  </w:pPr>
                </w:p>
              </w:tc>
              <w:tc>
                <w:tcPr>
                  <w:tcW w:w="630" w:type="dxa"/>
                </w:tcPr>
                <w:p w14:paraId="0006B7C1" w14:textId="77777777" w:rsidR="005539E5" w:rsidRPr="00387C61" w:rsidRDefault="005539E5" w:rsidP="00EC0CD2">
                  <w:pPr>
                    <w:rPr>
                      <w:rFonts w:ascii="Times New Roman" w:hAnsi="Times New Roman"/>
                      <w:sz w:val="18"/>
                      <w:szCs w:val="18"/>
                    </w:rPr>
                  </w:pPr>
                </w:p>
              </w:tc>
            </w:tr>
            <w:tr w:rsidR="00387C61" w14:paraId="76D073A2" w14:textId="77777777" w:rsidTr="00387C61">
              <w:tc>
                <w:tcPr>
                  <w:tcW w:w="2798" w:type="dxa"/>
                </w:tcPr>
                <w:p w14:paraId="5B96A402" w14:textId="7F165666" w:rsidR="00387C61" w:rsidRPr="00387C61" w:rsidRDefault="00387C61" w:rsidP="00387C61">
                  <w:pPr>
                    <w:widowControl w:val="0"/>
                    <w:autoSpaceDE w:val="0"/>
                    <w:autoSpaceDN w:val="0"/>
                    <w:adjustRightInd w:val="0"/>
                    <w:rPr>
                      <w:rFonts w:ascii="Times New Roman" w:hAnsi="Times New Roman" w:cs="Times New Roman"/>
                      <w:sz w:val="18"/>
                      <w:szCs w:val="18"/>
                    </w:rPr>
                  </w:pPr>
                  <w:r>
                    <w:rPr>
                      <w:rFonts w:ascii="Times New Roman" w:hAnsi="Times New Roman" w:cs="Times New Roman"/>
                      <w:bCs/>
                      <w:sz w:val="18"/>
                      <w:szCs w:val="18"/>
                    </w:rPr>
                    <w:t xml:space="preserve">4 </w:t>
                  </w:r>
                  <w:r w:rsidRPr="00387C61">
                    <w:rPr>
                      <w:rFonts w:ascii="Times New Roman" w:hAnsi="Times New Roman" w:cs="Times New Roman"/>
                      <w:bCs/>
                      <w:sz w:val="18"/>
                      <w:szCs w:val="18"/>
                    </w:rPr>
                    <w:t>Defend</w:t>
                  </w:r>
                  <w:r w:rsidRPr="00387C61">
                    <w:rPr>
                      <w:rFonts w:ascii="Times New Roman" w:hAnsi="Times New Roman" w:cs="Times New Roman"/>
                      <w:sz w:val="18"/>
                      <w:szCs w:val="18"/>
                    </w:rPr>
                    <w:t xml:space="preserve"> several clinical reasoning approaches for the fabrication of splint.</w:t>
                  </w:r>
                </w:p>
                <w:p w14:paraId="3EE0CA55" w14:textId="77777777" w:rsidR="005539E5" w:rsidRPr="00387C61" w:rsidRDefault="005539E5" w:rsidP="00387C61">
                  <w:pPr>
                    <w:rPr>
                      <w:rFonts w:ascii="Times New Roman" w:hAnsi="Times New Roman"/>
                      <w:sz w:val="18"/>
                      <w:szCs w:val="18"/>
                    </w:rPr>
                  </w:pPr>
                </w:p>
              </w:tc>
              <w:tc>
                <w:tcPr>
                  <w:tcW w:w="630" w:type="dxa"/>
                </w:tcPr>
                <w:p w14:paraId="50BEE277" w14:textId="77777777" w:rsidR="005539E5" w:rsidRPr="00387C61" w:rsidRDefault="005539E5" w:rsidP="00EC0CD2">
                  <w:pPr>
                    <w:rPr>
                      <w:rFonts w:ascii="Times New Roman" w:hAnsi="Times New Roman"/>
                      <w:sz w:val="18"/>
                      <w:szCs w:val="18"/>
                    </w:rPr>
                  </w:pPr>
                </w:p>
              </w:tc>
              <w:tc>
                <w:tcPr>
                  <w:tcW w:w="630" w:type="dxa"/>
                </w:tcPr>
                <w:p w14:paraId="4602C2ED" w14:textId="4190AE64" w:rsidR="005539E5" w:rsidRPr="00387C61" w:rsidRDefault="00387C61" w:rsidP="00EC0CD2">
                  <w:pPr>
                    <w:rPr>
                      <w:rFonts w:ascii="Times New Roman" w:hAnsi="Times New Roman"/>
                      <w:sz w:val="18"/>
                      <w:szCs w:val="18"/>
                    </w:rPr>
                  </w:pPr>
                  <w:r>
                    <w:rPr>
                      <w:rFonts w:ascii="Times New Roman" w:hAnsi="Times New Roman"/>
                      <w:sz w:val="18"/>
                      <w:szCs w:val="18"/>
                    </w:rPr>
                    <w:t>X</w:t>
                  </w:r>
                </w:p>
              </w:tc>
              <w:tc>
                <w:tcPr>
                  <w:tcW w:w="630" w:type="dxa"/>
                </w:tcPr>
                <w:p w14:paraId="72FCD3D0" w14:textId="77777777" w:rsidR="005539E5" w:rsidRPr="00387C61" w:rsidRDefault="005539E5" w:rsidP="00EC0CD2">
                  <w:pPr>
                    <w:rPr>
                      <w:rFonts w:ascii="Times New Roman" w:hAnsi="Times New Roman"/>
                      <w:sz w:val="18"/>
                      <w:szCs w:val="18"/>
                    </w:rPr>
                  </w:pPr>
                </w:p>
              </w:tc>
              <w:tc>
                <w:tcPr>
                  <w:tcW w:w="630" w:type="dxa"/>
                </w:tcPr>
                <w:p w14:paraId="6856CAF8" w14:textId="77777777" w:rsidR="005539E5" w:rsidRPr="00387C61" w:rsidRDefault="005539E5" w:rsidP="00EC0CD2">
                  <w:pPr>
                    <w:rPr>
                      <w:rFonts w:ascii="Times New Roman" w:hAnsi="Times New Roman"/>
                      <w:sz w:val="18"/>
                      <w:szCs w:val="18"/>
                    </w:rPr>
                  </w:pPr>
                </w:p>
              </w:tc>
              <w:tc>
                <w:tcPr>
                  <w:tcW w:w="630" w:type="dxa"/>
                </w:tcPr>
                <w:p w14:paraId="64B58866" w14:textId="77777777" w:rsidR="005539E5" w:rsidRPr="00387C61" w:rsidRDefault="005539E5" w:rsidP="00EC0CD2">
                  <w:pPr>
                    <w:rPr>
                      <w:rFonts w:ascii="Times New Roman" w:hAnsi="Times New Roman"/>
                      <w:sz w:val="18"/>
                      <w:szCs w:val="18"/>
                    </w:rPr>
                  </w:pPr>
                </w:p>
              </w:tc>
              <w:tc>
                <w:tcPr>
                  <w:tcW w:w="630" w:type="dxa"/>
                </w:tcPr>
                <w:p w14:paraId="233E9802" w14:textId="77777777" w:rsidR="005539E5" w:rsidRPr="00387C61" w:rsidRDefault="005539E5" w:rsidP="00EC0CD2">
                  <w:pPr>
                    <w:rPr>
                      <w:rFonts w:ascii="Times New Roman" w:hAnsi="Times New Roman"/>
                      <w:sz w:val="18"/>
                      <w:szCs w:val="18"/>
                    </w:rPr>
                  </w:pPr>
                </w:p>
              </w:tc>
              <w:tc>
                <w:tcPr>
                  <w:tcW w:w="630" w:type="dxa"/>
                </w:tcPr>
                <w:p w14:paraId="335A4E3B" w14:textId="77777777" w:rsidR="005539E5" w:rsidRPr="00387C61" w:rsidRDefault="005539E5" w:rsidP="00EC0CD2">
                  <w:pPr>
                    <w:rPr>
                      <w:rFonts w:ascii="Times New Roman" w:hAnsi="Times New Roman"/>
                      <w:sz w:val="18"/>
                      <w:szCs w:val="18"/>
                    </w:rPr>
                  </w:pPr>
                </w:p>
              </w:tc>
              <w:tc>
                <w:tcPr>
                  <w:tcW w:w="630" w:type="dxa"/>
                </w:tcPr>
                <w:p w14:paraId="2A780E8B" w14:textId="77777777" w:rsidR="005539E5" w:rsidRPr="00387C61" w:rsidRDefault="005539E5" w:rsidP="00EC0CD2">
                  <w:pPr>
                    <w:rPr>
                      <w:rFonts w:ascii="Times New Roman" w:hAnsi="Times New Roman"/>
                      <w:sz w:val="18"/>
                      <w:szCs w:val="18"/>
                    </w:rPr>
                  </w:pPr>
                </w:p>
              </w:tc>
              <w:tc>
                <w:tcPr>
                  <w:tcW w:w="630" w:type="dxa"/>
                </w:tcPr>
                <w:p w14:paraId="5AD2AD8E" w14:textId="77777777" w:rsidR="005539E5" w:rsidRPr="00387C61" w:rsidRDefault="005539E5" w:rsidP="00EC0CD2">
                  <w:pPr>
                    <w:rPr>
                      <w:rFonts w:ascii="Times New Roman" w:hAnsi="Times New Roman"/>
                      <w:sz w:val="18"/>
                      <w:szCs w:val="18"/>
                    </w:rPr>
                  </w:pPr>
                </w:p>
              </w:tc>
              <w:tc>
                <w:tcPr>
                  <w:tcW w:w="630" w:type="dxa"/>
                </w:tcPr>
                <w:p w14:paraId="5F59103A" w14:textId="77777777" w:rsidR="005539E5" w:rsidRPr="00387C61" w:rsidRDefault="005539E5" w:rsidP="00EC0CD2">
                  <w:pPr>
                    <w:rPr>
                      <w:rFonts w:ascii="Times New Roman" w:hAnsi="Times New Roman"/>
                      <w:sz w:val="18"/>
                      <w:szCs w:val="18"/>
                    </w:rPr>
                  </w:pPr>
                </w:p>
              </w:tc>
            </w:tr>
            <w:tr w:rsidR="00387C61" w14:paraId="495946A3" w14:textId="77777777" w:rsidTr="00387C61">
              <w:tc>
                <w:tcPr>
                  <w:tcW w:w="2798" w:type="dxa"/>
                </w:tcPr>
                <w:p w14:paraId="3BA40D60" w14:textId="1540D77D" w:rsidR="00387C61" w:rsidRPr="00387C61" w:rsidRDefault="00387C61" w:rsidP="00387C61">
                  <w:pPr>
                    <w:rPr>
                      <w:rFonts w:ascii="Times New Roman" w:hAnsi="Times New Roman"/>
                      <w:sz w:val="18"/>
                      <w:szCs w:val="18"/>
                    </w:rPr>
                  </w:pPr>
                  <w:r>
                    <w:rPr>
                      <w:rFonts w:ascii="Times New Roman" w:hAnsi="Times New Roman" w:cs="Times New Roman"/>
                      <w:sz w:val="18"/>
                      <w:szCs w:val="18"/>
                    </w:rPr>
                    <w:t xml:space="preserve">5 </w:t>
                  </w:r>
                  <w:r w:rsidRPr="00387C61">
                    <w:rPr>
                      <w:rFonts w:ascii="Times New Roman" w:hAnsi="Times New Roman" w:cs="Times New Roman"/>
                      <w:sz w:val="18"/>
                      <w:szCs w:val="18"/>
                    </w:rPr>
                    <w:t>Clinically examine patients for splinting.</w:t>
                  </w:r>
                </w:p>
              </w:tc>
              <w:tc>
                <w:tcPr>
                  <w:tcW w:w="630" w:type="dxa"/>
                </w:tcPr>
                <w:p w14:paraId="1FA1F92A" w14:textId="77777777" w:rsidR="00387C61" w:rsidRPr="00387C61" w:rsidRDefault="00387C61" w:rsidP="00EC0CD2">
                  <w:pPr>
                    <w:rPr>
                      <w:rFonts w:ascii="Times New Roman" w:hAnsi="Times New Roman"/>
                      <w:sz w:val="18"/>
                      <w:szCs w:val="18"/>
                    </w:rPr>
                  </w:pPr>
                </w:p>
              </w:tc>
              <w:tc>
                <w:tcPr>
                  <w:tcW w:w="630" w:type="dxa"/>
                </w:tcPr>
                <w:p w14:paraId="23E07935" w14:textId="77777777" w:rsidR="00387C61" w:rsidRPr="00387C61" w:rsidRDefault="00387C61" w:rsidP="00EC0CD2">
                  <w:pPr>
                    <w:rPr>
                      <w:rFonts w:ascii="Times New Roman" w:hAnsi="Times New Roman"/>
                      <w:sz w:val="18"/>
                      <w:szCs w:val="18"/>
                    </w:rPr>
                  </w:pPr>
                </w:p>
              </w:tc>
              <w:tc>
                <w:tcPr>
                  <w:tcW w:w="630" w:type="dxa"/>
                </w:tcPr>
                <w:p w14:paraId="75969B86" w14:textId="799DA27D" w:rsidR="00387C61" w:rsidRPr="00387C61" w:rsidRDefault="00387C61" w:rsidP="00EC0CD2">
                  <w:pPr>
                    <w:rPr>
                      <w:rFonts w:ascii="Times New Roman" w:hAnsi="Times New Roman"/>
                      <w:sz w:val="18"/>
                      <w:szCs w:val="18"/>
                    </w:rPr>
                  </w:pPr>
                  <w:r>
                    <w:rPr>
                      <w:rFonts w:ascii="Times New Roman" w:hAnsi="Times New Roman"/>
                      <w:sz w:val="18"/>
                      <w:szCs w:val="18"/>
                    </w:rPr>
                    <w:t>X</w:t>
                  </w:r>
                </w:p>
              </w:tc>
              <w:tc>
                <w:tcPr>
                  <w:tcW w:w="630" w:type="dxa"/>
                </w:tcPr>
                <w:p w14:paraId="2DD96981" w14:textId="77777777" w:rsidR="00387C61" w:rsidRPr="00387C61" w:rsidRDefault="00387C61" w:rsidP="00EC0CD2">
                  <w:pPr>
                    <w:rPr>
                      <w:rFonts w:ascii="Times New Roman" w:hAnsi="Times New Roman"/>
                      <w:sz w:val="18"/>
                      <w:szCs w:val="18"/>
                    </w:rPr>
                  </w:pPr>
                </w:p>
              </w:tc>
              <w:tc>
                <w:tcPr>
                  <w:tcW w:w="630" w:type="dxa"/>
                </w:tcPr>
                <w:p w14:paraId="08B13D3A" w14:textId="77777777" w:rsidR="00387C61" w:rsidRPr="00387C61" w:rsidRDefault="00387C61" w:rsidP="00EC0CD2">
                  <w:pPr>
                    <w:rPr>
                      <w:rFonts w:ascii="Times New Roman" w:hAnsi="Times New Roman"/>
                      <w:sz w:val="18"/>
                      <w:szCs w:val="18"/>
                    </w:rPr>
                  </w:pPr>
                </w:p>
              </w:tc>
              <w:tc>
                <w:tcPr>
                  <w:tcW w:w="630" w:type="dxa"/>
                </w:tcPr>
                <w:p w14:paraId="128698DD" w14:textId="77777777" w:rsidR="00387C61" w:rsidRPr="00387C61" w:rsidRDefault="00387C61" w:rsidP="00EC0CD2">
                  <w:pPr>
                    <w:rPr>
                      <w:rFonts w:ascii="Times New Roman" w:hAnsi="Times New Roman"/>
                      <w:sz w:val="18"/>
                      <w:szCs w:val="18"/>
                    </w:rPr>
                  </w:pPr>
                </w:p>
              </w:tc>
              <w:tc>
                <w:tcPr>
                  <w:tcW w:w="630" w:type="dxa"/>
                </w:tcPr>
                <w:p w14:paraId="50A31201" w14:textId="77777777" w:rsidR="00387C61" w:rsidRPr="00387C61" w:rsidRDefault="00387C61" w:rsidP="00EC0CD2">
                  <w:pPr>
                    <w:rPr>
                      <w:rFonts w:ascii="Times New Roman" w:hAnsi="Times New Roman"/>
                      <w:sz w:val="18"/>
                      <w:szCs w:val="18"/>
                    </w:rPr>
                  </w:pPr>
                </w:p>
              </w:tc>
              <w:tc>
                <w:tcPr>
                  <w:tcW w:w="630" w:type="dxa"/>
                </w:tcPr>
                <w:p w14:paraId="1AF6814A" w14:textId="77777777" w:rsidR="00387C61" w:rsidRPr="00387C61" w:rsidRDefault="00387C61" w:rsidP="00EC0CD2">
                  <w:pPr>
                    <w:rPr>
                      <w:rFonts w:ascii="Times New Roman" w:hAnsi="Times New Roman"/>
                      <w:sz w:val="18"/>
                      <w:szCs w:val="18"/>
                    </w:rPr>
                  </w:pPr>
                </w:p>
              </w:tc>
              <w:tc>
                <w:tcPr>
                  <w:tcW w:w="630" w:type="dxa"/>
                </w:tcPr>
                <w:p w14:paraId="7DCAADF3" w14:textId="77777777" w:rsidR="00387C61" w:rsidRPr="00387C61" w:rsidRDefault="00387C61" w:rsidP="00EC0CD2">
                  <w:pPr>
                    <w:rPr>
                      <w:rFonts w:ascii="Times New Roman" w:hAnsi="Times New Roman"/>
                      <w:sz w:val="18"/>
                      <w:szCs w:val="18"/>
                    </w:rPr>
                  </w:pPr>
                </w:p>
              </w:tc>
              <w:tc>
                <w:tcPr>
                  <w:tcW w:w="630" w:type="dxa"/>
                </w:tcPr>
                <w:p w14:paraId="63803AB6" w14:textId="77777777" w:rsidR="00387C61" w:rsidRPr="00387C61" w:rsidRDefault="00387C61" w:rsidP="00EC0CD2">
                  <w:pPr>
                    <w:rPr>
                      <w:rFonts w:ascii="Times New Roman" w:hAnsi="Times New Roman"/>
                      <w:sz w:val="18"/>
                      <w:szCs w:val="18"/>
                    </w:rPr>
                  </w:pPr>
                </w:p>
              </w:tc>
            </w:tr>
            <w:tr w:rsidR="00387C61" w14:paraId="6F50C868" w14:textId="77777777" w:rsidTr="00387C61">
              <w:tc>
                <w:tcPr>
                  <w:tcW w:w="2798" w:type="dxa"/>
                </w:tcPr>
                <w:p w14:paraId="0169BBAF" w14:textId="1801B619" w:rsidR="00387C61" w:rsidRPr="00387C61" w:rsidRDefault="00387C61" w:rsidP="00387C61">
                  <w:pPr>
                    <w:rPr>
                      <w:rFonts w:ascii="Times New Roman" w:hAnsi="Times New Roman"/>
                      <w:sz w:val="18"/>
                      <w:szCs w:val="18"/>
                    </w:rPr>
                  </w:pPr>
                  <w:r>
                    <w:rPr>
                      <w:rFonts w:ascii="Times New Roman" w:hAnsi="Times New Roman" w:cs="Times New Roman"/>
                      <w:sz w:val="18"/>
                      <w:szCs w:val="18"/>
                    </w:rPr>
                    <w:t xml:space="preserve">6 </w:t>
                  </w:r>
                  <w:r w:rsidRPr="00387C61">
                    <w:rPr>
                      <w:rFonts w:ascii="Times New Roman" w:hAnsi="Times New Roman" w:cs="Times New Roman"/>
                      <w:sz w:val="18"/>
                      <w:szCs w:val="18"/>
                    </w:rPr>
                    <w:t xml:space="preserve">Plan a treatment protocol for upper extremity condition and collect the evidence from research about the effectiveness of particular splint with a population </w:t>
                  </w:r>
                  <w:r w:rsidRPr="00387C61">
                    <w:rPr>
                      <w:rFonts w:ascii="Times New Roman" w:hAnsi="Times New Roman" w:cs="Times New Roman"/>
                      <w:bCs/>
                      <w:sz w:val="18"/>
                      <w:szCs w:val="18"/>
                    </w:rPr>
                    <w:t xml:space="preserve"> </w:t>
                  </w:r>
                </w:p>
              </w:tc>
              <w:tc>
                <w:tcPr>
                  <w:tcW w:w="630" w:type="dxa"/>
                </w:tcPr>
                <w:p w14:paraId="5051E2B8" w14:textId="77777777" w:rsidR="00387C61" w:rsidRPr="00387C61" w:rsidRDefault="00387C61" w:rsidP="00EC0CD2">
                  <w:pPr>
                    <w:rPr>
                      <w:rFonts w:ascii="Times New Roman" w:hAnsi="Times New Roman"/>
                      <w:sz w:val="18"/>
                      <w:szCs w:val="18"/>
                    </w:rPr>
                  </w:pPr>
                </w:p>
              </w:tc>
              <w:tc>
                <w:tcPr>
                  <w:tcW w:w="630" w:type="dxa"/>
                </w:tcPr>
                <w:p w14:paraId="707384E2" w14:textId="77777777" w:rsidR="00387C61" w:rsidRPr="00387C61" w:rsidRDefault="00387C61" w:rsidP="00EC0CD2">
                  <w:pPr>
                    <w:rPr>
                      <w:rFonts w:ascii="Times New Roman" w:hAnsi="Times New Roman"/>
                      <w:sz w:val="18"/>
                      <w:szCs w:val="18"/>
                    </w:rPr>
                  </w:pPr>
                </w:p>
              </w:tc>
              <w:tc>
                <w:tcPr>
                  <w:tcW w:w="630" w:type="dxa"/>
                </w:tcPr>
                <w:p w14:paraId="1ABDC7D1" w14:textId="77777777" w:rsidR="00387C61" w:rsidRPr="00387C61" w:rsidRDefault="00387C61" w:rsidP="00EC0CD2">
                  <w:pPr>
                    <w:rPr>
                      <w:rFonts w:ascii="Times New Roman" w:hAnsi="Times New Roman"/>
                      <w:sz w:val="18"/>
                      <w:szCs w:val="18"/>
                    </w:rPr>
                  </w:pPr>
                </w:p>
              </w:tc>
              <w:tc>
                <w:tcPr>
                  <w:tcW w:w="630" w:type="dxa"/>
                </w:tcPr>
                <w:p w14:paraId="7DA75E2F" w14:textId="61F466C1" w:rsidR="00387C61" w:rsidRPr="00387C61" w:rsidRDefault="00387C61" w:rsidP="00EC0CD2">
                  <w:pPr>
                    <w:rPr>
                      <w:rFonts w:ascii="Times New Roman" w:hAnsi="Times New Roman"/>
                      <w:sz w:val="18"/>
                      <w:szCs w:val="18"/>
                    </w:rPr>
                  </w:pPr>
                  <w:r>
                    <w:rPr>
                      <w:rFonts w:ascii="Times New Roman" w:hAnsi="Times New Roman"/>
                      <w:sz w:val="18"/>
                      <w:szCs w:val="18"/>
                    </w:rPr>
                    <w:t>X</w:t>
                  </w:r>
                </w:p>
              </w:tc>
              <w:tc>
                <w:tcPr>
                  <w:tcW w:w="630" w:type="dxa"/>
                </w:tcPr>
                <w:p w14:paraId="18D5394C" w14:textId="77777777" w:rsidR="00387C61" w:rsidRPr="00387C61" w:rsidRDefault="00387C61" w:rsidP="00EC0CD2">
                  <w:pPr>
                    <w:rPr>
                      <w:rFonts w:ascii="Times New Roman" w:hAnsi="Times New Roman"/>
                      <w:sz w:val="18"/>
                      <w:szCs w:val="18"/>
                    </w:rPr>
                  </w:pPr>
                </w:p>
              </w:tc>
              <w:tc>
                <w:tcPr>
                  <w:tcW w:w="630" w:type="dxa"/>
                </w:tcPr>
                <w:p w14:paraId="4703D4C7" w14:textId="77777777" w:rsidR="00387C61" w:rsidRPr="00387C61" w:rsidRDefault="00387C61" w:rsidP="00EC0CD2">
                  <w:pPr>
                    <w:rPr>
                      <w:rFonts w:ascii="Times New Roman" w:hAnsi="Times New Roman"/>
                      <w:sz w:val="18"/>
                      <w:szCs w:val="18"/>
                    </w:rPr>
                  </w:pPr>
                </w:p>
              </w:tc>
              <w:tc>
                <w:tcPr>
                  <w:tcW w:w="630" w:type="dxa"/>
                </w:tcPr>
                <w:p w14:paraId="7906AAA9" w14:textId="77777777" w:rsidR="00387C61" w:rsidRPr="00387C61" w:rsidRDefault="00387C61" w:rsidP="00EC0CD2">
                  <w:pPr>
                    <w:rPr>
                      <w:rFonts w:ascii="Times New Roman" w:hAnsi="Times New Roman"/>
                      <w:sz w:val="18"/>
                      <w:szCs w:val="18"/>
                    </w:rPr>
                  </w:pPr>
                </w:p>
              </w:tc>
              <w:tc>
                <w:tcPr>
                  <w:tcW w:w="630" w:type="dxa"/>
                </w:tcPr>
                <w:p w14:paraId="0FCE0378" w14:textId="77777777" w:rsidR="00387C61" w:rsidRPr="00387C61" w:rsidRDefault="00387C61" w:rsidP="00EC0CD2">
                  <w:pPr>
                    <w:rPr>
                      <w:rFonts w:ascii="Times New Roman" w:hAnsi="Times New Roman"/>
                      <w:sz w:val="18"/>
                      <w:szCs w:val="18"/>
                    </w:rPr>
                  </w:pPr>
                </w:p>
              </w:tc>
              <w:tc>
                <w:tcPr>
                  <w:tcW w:w="630" w:type="dxa"/>
                </w:tcPr>
                <w:p w14:paraId="6D67BFA0" w14:textId="77777777" w:rsidR="00387C61" w:rsidRPr="00387C61" w:rsidRDefault="00387C61" w:rsidP="00EC0CD2">
                  <w:pPr>
                    <w:rPr>
                      <w:rFonts w:ascii="Times New Roman" w:hAnsi="Times New Roman"/>
                      <w:sz w:val="18"/>
                      <w:szCs w:val="18"/>
                    </w:rPr>
                  </w:pPr>
                </w:p>
              </w:tc>
              <w:tc>
                <w:tcPr>
                  <w:tcW w:w="630" w:type="dxa"/>
                </w:tcPr>
                <w:p w14:paraId="402F3D55" w14:textId="77777777" w:rsidR="00387C61" w:rsidRPr="00387C61" w:rsidRDefault="00387C61" w:rsidP="00EC0CD2">
                  <w:pPr>
                    <w:rPr>
                      <w:rFonts w:ascii="Times New Roman" w:hAnsi="Times New Roman"/>
                      <w:sz w:val="18"/>
                      <w:szCs w:val="18"/>
                    </w:rPr>
                  </w:pPr>
                </w:p>
              </w:tc>
            </w:tr>
            <w:tr w:rsidR="00387C61" w14:paraId="1A59300E" w14:textId="77777777" w:rsidTr="00387C61">
              <w:tc>
                <w:tcPr>
                  <w:tcW w:w="2798" w:type="dxa"/>
                </w:tcPr>
                <w:p w14:paraId="3CEA4AAE" w14:textId="46985CD0" w:rsidR="00387C61" w:rsidRPr="00387C61" w:rsidRDefault="00387C61" w:rsidP="00387C61">
                  <w:pPr>
                    <w:rPr>
                      <w:rFonts w:ascii="Times New Roman" w:hAnsi="Times New Roman"/>
                      <w:sz w:val="18"/>
                      <w:szCs w:val="18"/>
                    </w:rPr>
                  </w:pPr>
                  <w:r>
                    <w:rPr>
                      <w:rFonts w:ascii="Times New Roman" w:hAnsi="Times New Roman" w:cs="Times New Roman"/>
                      <w:sz w:val="18"/>
                      <w:szCs w:val="18"/>
                    </w:rPr>
                    <w:t xml:space="preserve">7 </w:t>
                  </w:r>
                  <w:r w:rsidRPr="00387C61">
                    <w:rPr>
                      <w:rFonts w:ascii="Times New Roman" w:hAnsi="Times New Roman" w:cs="Times New Roman"/>
                      <w:sz w:val="18"/>
                      <w:szCs w:val="18"/>
                    </w:rPr>
                    <w:t>Apply different types of splints and decide the suitability of particular patient including instruction and wearing schedule</w:t>
                  </w:r>
                  <w:r w:rsidRPr="00387C61">
                    <w:rPr>
                      <w:rFonts w:ascii="Times New Roman" w:hAnsi="Times New Roman" w:cs="Times New Roman"/>
                      <w:bCs/>
                      <w:sz w:val="18"/>
                      <w:szCs w:val="18"/>
                    </w:rPr>
                    <w:t>.</w:t>
                  </w:r>
                </w:p>
              </w:tc>
              <w:tc>
                <w:tcPr>
                  <w:tcW w:w="630" w:type="dxa"/>
                </w:tcPr>
                <w:p w14:paraId="033FC517" w14:textId="77777777" w:rsidR="00387C61" w:rsidRPr="00387C61" w:rsidRDefault="00387C61" w:rsidP="00EC0CD2">
                  <w:pPr>
                    <w:rPr>
                      <w:rFonts w:ascii="Times New Roman" w:hAnsi="Times New Roman"/>
                      <w:sz w:val="18"/>
                      <w:szCs w:val="18"/>
                    </w:rPr>
                  </w:pPr>
                </w:p>
              </w:tc>
              <w:tc>
                <w:tcPr>
                  <w:tcW w:w="630" w:type="dxa"/>
                </w:tcPr>
                <w:p w14:paraId="4078A898" w14:textId="77777777" w:rsidR="00387C61" w:rsidRPr="00387C61" w:rsidRDefault="00387C61" w:rsidP="00EC0CD2">
                  <w:pPr>
                    <w:rPr>
                      <w:rFonts w:ascii="Times New Roman" w:hAnsi="Times New Roman"/>
                      <w:sz w:val="18"/>
                      <w:szCs w:val="18"/>
                    </w:rPr>
                  </w:pPr>
                </w:p>
              </w:tc>
              <w:tc>
                <w:tcPr>
                  <w:tcW w:w="630" w:type="dxa"/>
                </w:tcPr>
                <w:p w14:paraId="6FE8B39F" w14:textId="77777777" w:rsidR="00387C61" w:rsidRPr="00387C61" w:rsidRDefault="00387C61" w:rsidP="00EC0CD2">
                  <w:pPr>
                    <w:rPr>
                      <w:rFonts w:ascii="Times New Roman" w:hAnsi="Times New Roman"/>
                      <w:sz w:val="18"/>
                      <w:szCs w:val="18"/>
                    </w:rPr>
                  </w:pPr>
                </w:p>
              </w:tc>
              <w:tc>
                <w:tcPr>
                  <w:tcW w:w="630" w:type="dxa"/>
                </w:tcPr>
                <w:p w14:paraId="4D3FDAE3" w14:textId="77777777" w:rsidR="00387C61" w:rsidRPr="00387C61" w:rsidRDefault="00387C61" w:rsidP="00EC0CD2">
                  <w:pPr>
                    <w:rPr>
                      <w:rFonts w:ascii="Times New Roman" w:hAnsi="Times New Roman"/>
                      <w:sz w:val="18"/>
                      <w:szCs w:val="18"/>
                    </w:rPr>
                  </w:pPr>
                </w:p>
              </w:tc>
              <w:tc>
                <w:tcPr>
                  <w:tcW w:w="630" w:type="dxa"/>
                </w:tcPr>
                <w:p w14:paraId="25BD27AF" w14:textId="63FBEA3C" w:rsidR="00387C61" w:rsidRPr="00387C61" w:rsidRDefault="00387C61" w:rsidP="00EC0CD2">
                  <w:pPr>
                    <w:rPr>
                      <w:rFonts w:ascii="Times New Roman" w:hAnsi="Times New Roman"/>
                      <w:sz w:val="18"/>
                      <w:szCs w:val="18"/>
                    </w:rPr>
                  </w:pPr>
                  <w:r>
                    <w:rPr>
                      <w:rFonts w:ascii="Times New Roman" w:hAnsi="Times New Roman"/>
                      <w:sz w:val="18"/>
                      <w:szCs w:val="18"/>
                    </w:rPr>
                    <w:t>X</w:t>
                  </w:r>
                </w:p>
              </w:tc>
              <w:tc>
                <w:tcPr>
                  <w:tcW w:w="630" w:type="dxa"/>
                </w:tcPr>
                <w:p w14:paraId="64A829A8" w14:textId="77777777" w:rsidR="00387C61" w:rsidRPr="00387C61" w:rsidRDefault="00387C61" w:rsidP="00EC0CD2">
                  <w:pPr>
                    <w:rPr>
                      <w:rFonts w:ascii="Times New Roman" w:hAnsi="Times New Roman"/>
                      <w:sz w:val="18"/>
                      <w:szCs w:val="18"/>
                    </w:rPr>
                  </w:pPr>
                </w:p>
              </w:tc>
              <w:tc>
                <w:tcPr>
                  <w:tcW w:w="630" w:type="dxa"/>
                </w:tcPr>
                <w:p w14:paraId="2252FE01" w14:textId="77777777" w:rsidR="00387C61" w:rsidRPr="00387C61" w:rsidRDefault="00387C61" w:rsidP="00EC0CD2">
                  <w:pPr>
                    <w:rPr>
                      <w:rFonts w:ascii="Times New Roman" w:hAnsi="Times New Roman"/>
                      <w:sz w:val="18"/>
                      <w:szCs w:val="18"/>
                    </w:rPr>
                  </w:pPr>
                </w:p>
              </w:tc>
              <w:tc>
                <w:tcPr>
                  <w:tcW w:w="630" w:type="dxa"/>
                </w:tcPr>
                <w:p w14:paraId="64E73C63" w14:textId="77777777" w:rsidR="00387C61" w:rsidRPr="00387C61" w:rsidRDefault="00387C61" w:rsidP="00EC0CD2">
                  <w:pPr>
                    <w:rPr>
                      <w:rFonts w:ascii="Times New Roman" w:hAnsi="Times New Roman"/>
                      <w:sz w:val="18"/>
                      <w:szCs w:val="18"/>
                    </w:rPr>
                  </w:pPr>
                </w:p>
              </w:tc>
              <w:tc>
                <w:tcPr>
                  <w:tcW w:w="630" w:type="dxa"/>
                </w:tcPr>
                <w:p w14:paraId="16047B82" w14:textId="77777777" w:rsidR="00387C61" w:rsidRPr="00387C61" w:rsidRDefault="00387C61" w:rsidP="00EC0CD2">
                  <w:pPr>
                    <w:rPr>
                      <w:rFonts w:ascii="Times New Roman" w:hAnsi="Times New Roman"/>
                      <w:sz w:val="18"/>
                      <w:szCs w:val="18"/>
                    </w:rPr>
                  </w:pPr>
                </w:p>
              </w:tc>
              <w:tc>
                <w:tcPr>
                  <w:tcW w:w="630" w:type="dxa"/>
                </w:tcPr>
                <w:p w14:paraId="4502E006" w14:textId="77777777" w:rsidR="00387C61" w:rsidRPr="00387C61" w:rsidRDefault="00387C61" w:rsidP="00EC0CD2">
                  <w:pPr>
                    <w:rPr>
                      <w:rFonts w:ascii="Times New Roman" w:hAnsi="Times New Roman"/>
                      <w:sz w:val="18"/>
                      <w:szCs w:val="18"/>
                    </w:rPr>
                  </w:pPr>
                </w:p>
              </w:tc>
            </w:tr>
            <w:tr w:rsidR="00387C61" w14:paraId="28CC233E" w14:textId="77777777" w:rsidTr="00387C61">
              <w:tc>
                <w:tcPr>
                  <w:tcW w:w="2798" w:type="dxa"/>
                </w:tcPr>
                <w:p w14:paraId="134872AF" w14:textId="1013D1B7" w:rsidR="00387C61" w:rsidRPr="00387C61" w:rsidRDefault="00387C61" w:rsidP="00387C61">
                  <w:pPr>
                    <w:rPr>
                      <w:rFonts w:ascii="Times New Roman" w:hAnsi="Times New Roman"/>
                      <w:sz w:val="18"/>
                      <w:szCs w:val="18"/>
                    </w:rPr>
                  </w:pPr>
                  <w:r>
                    <w:rPr>
                      <w:rFonts w:ascii="Times New Roman" w:hAnsi="Times New Roman" w:cs="Times New Roman"/>
                      <w:sz w:val="18"/>
                      <w:szCs w:val="18"/>
                    </w:rPr>
                    <w:t xml:space="preserve">8 </w:t>
                  </w:r>
                  <w:r w:rsidRPr="00387C61">
                    <w:rPr>
                      <w:rFonts w:ascii="Times New Roman" w:hAnsi="Times New Roman" w:cs="Times New Roman"/>
                      <w:sz w:val="18"/>
                      <w:szCs w:val="18"/>
                    </w:rPr>
                    <w:t>Construct and modify several static and dynamic splints for various conditions and population.</w:t>
                  </w:r>
                </w:p>
              </w:tc>
              <w:tc>
                <w:tcPr>
                  <w:tcW w:w="630" w:type="dxa"/>
                </w:tcPr>
                <w:p w14:paraId="5D64667C" w14:textId="77777777" w:rsidR="00387C61" w:rsidRPr="00387C61" w:rsidRDefault="00387C61" w:rsidP="00EC0CD2">
                  <w:pPr>
                    <w:rPr>
                      <w:rFonts w:ascii="Times New Roman" w:hAnsi="Times New Roman"/>
                      <w:sz w:val="18"/>
                      <w:szCs w:val="18"/>
                    </w:rPr>
                  </w:pPr>
                </w:p>
              </w:tc>
              <w:tc>
                <w:tcPr>
                  <w:tcW w:w="630" w:type="dxa"/>
                </w:tcPr>
                <w:p w14:paraId="6FBC84C0" w14:textId="77777777" w:rsidR="00387C61" w:rsidRPr="00387C61" w:rsidRDefault="00387C61" w:rsidP="00EC0CD2">
                  <w:pPr>
                    <w:rPr>
                      <w:rFonts w:ascii="Times New Roman" w:hAnsi="Times New Roman"/>
                      <w:sz w:val="18"/>
                      <w:szCs w:val="18"/>
                    </w:rPr>
                  </w:pPr>
                </w:p>
              </w:tc>
              <w:tc>
                <w:tcPr>
                  <w:tcW w:w="630" w:type="dxa"/>
                </w:tcPr>
                <w:p w14:paraId="2E3DB48F" w14:textId="77777777" w:rsidR="00387C61" w:rsidRPr="00387C61" w:rsidRDefault="00387C61" w:rsidP="00EC0CD2">
                  <w:pPr>
                    <w:rPr>
                      <w:rFonts w:ascii="Times New Roman" w:hAnsi="Times New Roman"/>
                      <w:sz w:val="18"/>
                      <w:szCs w:val="18"/>
                    </w:rPr>
                  </w:pPr>
                </w:p>
              </w:tc>
              <w:tc>
                <w:tcPr>
                  <w:tcW w:w="630" w:type="dxa"/>
                </w:tcPr>
                <w:p w14:paraId="1044A0B4" w14:textId="77777777" w:rsidR="00387C61" w:rsidRPr="00387C61" w:rsidRDefault="00387C61" w:rsidP="00EC0CD2">
                  <w:pPr>
                    <w:rPr>
                      <w:rFonts w:ascii="Times New Roman" w:hAnsi="Times New Roman"/>
                      <w:sz w:val="18"/>
                      <w:szCs w:val="18"/>
                    </w:rPr>
                  </w:pPr>
                </w:p>
              </w:tc>
              <w:tc>
                <w:tcPr>
                  <w:tcW w:w="630" w:type="dxa"/>
                </w:tcPr>
                <w:p w14:paraId="33D5C932" w14:textId="5255F8A8" w:rsidR="00387C61" w:rsidRPr="00387C61" w:rsidRDefault="00387C61" w:rsidP="00EC0CD2">
                  <w:pPr>
                    <w:rPr>
                      <w:rFonts w:ascii="Times New Roman" w:hAnsi="Times New Roman"/>
                      <w:sz w:val="18"/>
                      <w:szCs w:val="18"/>
                    </w:rPr>
                  </w:pPr>
                  <w:r>
                    <w:rPr>
                      <w:rFonts w:ascii="Times New Roman" w:hAnsi="Times New Roman"/>
                      <w:sz w:val="18"/>
                      <w:szCs w:val="18"/>
                    </w:rPr>
                    <w:t>X</w:t>
                  </w:r>
                </w:p>
              </w:tc>
              <w:tc>
                <w:tcPr>
                  <w:tcW w:w="630" w:type="dxa"/>
                </w:tcPr>
                <w:p w14:paraId="2B9458A9" w14:textId="77777777" w:rsidR="00387C61" w:rsidRPr="00387C61" w:rsidRDefault="00387C61" w:rsidP="00EC0CD2">
                  <w:pPr>
                    <w:rPr>
                      <w:rFonts w:ascii="Times New Roman" w:hAnsi="Times New Roman"/>
                      <w:sz w:val="18"/>
                      <w:szCs w:val="18"/>
                    </w:rPr>
                  </w:pPr>
                </w:p>
              </w:tc>
              <w:tc>
                <w:tcPr>
                  <w:tcW w:w="630" w:type="dxa"/>
                </w:tcPr>
                <w:p w14:paraId="751A0888" w14:textId="77777777" w:rsidR="00387C61" w:rsidRPr="00387C61" w:rsidRDefault="00387C61" w:rsidP="00EC0CD2">
                  <w:pPr>
                    <w:rPr>
                      <w:rFonts w:ascii="Times New Roman" w:hAnsi="Times New Roman"/>
                      <w:sz w:val="18"/>
                      <w:szCs w:val="18"/>
                    </w:rPr>
                  </w:pPr>
                </w:p>
              </w:tc>
              <w:tc>
                <w:tcPr>
                  <w:tcW w:w="630" w:type="dxa"/>
                </w:tcPr>
                <w:p w14:paraId="02C65201" w14:textId="77777777" w:rsidR="00387C61" w:rsidRPr="00387C61" w:rsidRDefault="00387C61" w:rsidP="00EC0CD2">
                  <w:pPr>
                    <w:rPr>
                      <w:rFonts w:ascii="Times New Roman" w:hAnsi="Times New Roman"/>
                      <w:sz w:val="18"/>
                      <w:szCs w:val="18"/>
                    </w:rPr>
                  </w:pPr>
                </w:p>
              </w:tc>
              <w:tc>
                <w:tcPr>
                  <w:tcW w:w="630" w:type="dxa"/>
                </w:tcPr>
                <w:p w14:paraId="0D44A8F0" w14:textId="77777777" w:rsidR="00387C61" w:rsidRPr="00387C61" w:rsidRDefault="00387C61" w:rsidP="00EC0CD2">
                  <w:pPr>
                    <w:rPr>
                      <w:rFonts w:ascii="Times New Roman" w:hAnsi="Times New Roman"/>
                      <w:sz w:val="18"/>
                      <w:szCs w:val="18"/>
                    </w:rPr>
                  </w:pPr>
                </w:p>
              </w:tc>
              <w:tc>
                <w:tcPr>
                  <w:tcW w:w="630" w:type="dxa"/>
                </w:tcPr>
                <w:p w14:paraId="1E11B7FD" w14:textId="77777777" w:rsidR="00387C61" w:rsidRPr="00387C61" w:rsidRDefault="00387C61" w:rsidP="00EC0CD2">
                  <w:pPr>
                    <w:rPr>
                      <w:rFonts w:ascii="Times New Roman" w:hAnsi="Times New Roman"/>
                      <w:sz w:val="18"/>
                      <w:szCs w:val="18"/>
                    </w:rPr>
                  </w:pPr>
                </w:p>
              </w:tc>
            </w:tr>
            <w:tr w:rsidR="00387C61" w14:paraId="29445428" w14:textId="77777777" w:rsidTr="00387C61">
              <w:tc>
                <w:tcPr>
                  <w:tcW w:w="2798" w:type="dxa"/>
                </w:tcPr>
                <w:p w14:paraId="5EA487BA" w14:textId="1AD6C675" w:rsidR="00387C61" w:rsidRPr="00387C61" w:rsidRDefault="00387C61" w:rsidP="00387C61">
                  <w:pPr>
                    <w:rPr>
                      <w:rFonts w:ascii="Times New Roman" w:hAnsi="Times New Roman" w:cs="Times New Roman"/>
                      <w:sz w:val="18"/>
                      <w:szCs w:val="18"/>
                    </w:rPr>
                  </w:pPr>
                  <w:r>
                    <w:rPr>
                      <w:rFonts w:ascii="Times New Roman" w:hAnsi="Times New Roman" w:cs="Times New Roman"/>
                      <w:sz w:val="18"/>
                      <w:szCs w:val="18"/>
                    </w:rPr>
                    <w:t xml:space="preserve">9  </w:t>
                  </w:r>
                  <w:r w:rsidRPr="00387C61">
                    <w:rPr>
                      <w:rFonts w:ascii="Times New Roman" w:hAnsi="Times New Roman" w:cs="Times New Roman"/>
                      <w:sz w:val="18"/>
                      <w:szCs w:val="18"/>
                    </w:rPr>
                    <w:t>Use safety precautions during the lab and maintain tools, space and equipment clean</w:t>
                  </w:r>
                </w:p>
                <w:p w14:paraId="1B478232" w14:textId="77777777" w:rsidR="00387C61" w:rsidRPr="00387C61" w:rsidRDefault="00387C61" w:rsidP="00387C61">
                  <w:pPr>
                    <w:rPr>
                      <w:rFonts w:ascii="Times New Roman" w:hAnsi="Times New Roman"/>
                      <w:sz w:val="18"/>
                      <w:szCs w:val="18"/>
                    </w:rPr>
                  </w:pPr>
                </w:p>
              </w:tc>
              <w:tc>
                <w:tcPr>
                  <w:tcW w:w="630" w:type="dxa"/>
                </w:tcPr>
                <w:p w14:paraId="215A84AB" w14:textId="77777777" w:rsidR="00387C61" w:rsidRPr="00387C61" w:rsidRDefault="00387C61" w:rsidP="00EC0CD2">
                  <w:pPr>
                    <w:rPr>
                      <w:rFonts w:ascii="Times New Roman" w:hAnsi="Times New Roman"/>
                      <w:sz w:val="18"/>
                      <w:szCs w:val="18"/>
                    </w:rPr>
                  </w:pPr>
                </w:p>
              </w:tc>
              <w:tc>
                <w:tcPr>
                  <w:tcW w:w="630" w:type="dxa"/>
                </w:tcPr>
                <w:p w14:paraId="28A0590F" w14:textId="77777777" w:rsidR="00387C61" w:rsidRPr="00387C61" w:rsidRDefault="00387C61" w:rsidP="00EC0CD2">
                  <w:pPr>
                    <w:rPr>
                      <w:rFonts w:ascii="Times New Roman" w:hAnsi="Times New Roman"/>
                      <w:sz w:val="18"/>
                      <w:szCs w:val="18"/>
                    </w:rPr>
                  </w:pPr>
                </w:p>
              </w:tc>
              <w:tc>
                <w:tcPr>
                  <w:tcW w:w="630" w:type="dxa"/>
                </w:tcPr>
                <w:p w14:paraId="2A854C1F" w14:textId="77777777" w:rsidR="00387C61" w:rsidRPr="00387C61" w:rsidRDefault="00387C61" w:rsidP="00EC0CD2">
                  <w:pPr>
                    <w:rPr>
                      <w:rFonts w:ascii="Times New Roman" w:hAnsi="Times New Roman"/>
                      <w:sz w:val="18"/>
                      <w:szCs w:val="18"/>
                    </w:rPr>
                  </w:pPr>
                </w:p>
              </w:tc>
              <w:tc>
                <w:tcPr>
                  <w:tcW w:w="630" w:type="dxa"/>
                </w:tcPr>
                <w:p w14:paraId="56C61987" w14:textId="77777777" w:rsidR="00387C61" w:rsidRPr="00387C61" w:rsidRDefault="00387C61" w:rsidP="00EC0CD2">
                  <w:pPr>
                    <w:rPr>
                      <w:rFonts w:ascii="Times New Roman" w:hAnsi="Times New Roman"/>
                      <w:sz w:val="18"/>
                      <w:szCs w:val="18"/>
                    </w:rPr>
                  </w:pPr>
                </w:p>
              </w:tc>
              <w:tc>
                <w:tcPr>
                  <w:tcW w:w="630" w:type="dxa"/>
                </w:tcPr>
                <w:p w14:paraId="08CE28D6" w14:textId="77777777" w:rsidR="00387C61" w:rsidRPr="00387C61" w:rsidRDefault="00387C61" w:rsidP="00EC0CD2">
                  <w:pPr>
                    <w:rPr>
                      <w:rFonts w:ascii="Times New Roman" w:hAnsi="Times New Roman"/>
                      <w:sz w:val="18"/>
                      <w:szCs w:val="18"/>
                    </w:rPr>
                  </w:pPr>
                </w:p>
              </w:tc>
              <w:tc>
                <w:tcPr>
                  <w:tcW w:w="630" w:type="dxa"/>
                </w:tcPr>
                <w:p w14:paraId="68015695" w14:textId="77777777" w:rsidR="00387C61" w:rsidRPr="00387C61" w:rsidRDefault="00387C61" w:rsidP="00EC0CD2">
                  <w:pPr>
                    <w:rPr>
                      <w:rFonts w:ascii="Times New Roman" w:hAnsi="Times New Roman"/>
                      <w:sz w:val="18"/>
                      <w:szCs w:val="18"/>
                    </w:rPr>
                  </w:pPr>
                </w:p>
              </w:tc>
              <w:tc>
                <w:tcPr>
                  <w:tcW w:w="630" w:type="dxa"/>
                </w:tcPr>
                <w:p w14:paraId="16637EDA" w14:textId="77777777" w:rsidR="00387C61" w:rsidRPr="00387C61" w:rsidRDefault="00387C61" w:rsidP="00EC0CD2">
                  <w:pPr>
                    <w:rPr>
                      <w:rFonts w:ascii="Times New Roman" w:hAnsi="Times New Roman"/>
                      <w:sz w:val="18"/>
                      <w:szCs w:val="18"/>
                    </w:rPr>
                  </w:pPr>
                </w:p>
              </w:tc>
              <w:tc>
                <w:tcPr>
                  <w:tcW w:w="630" w:type="dxa"/>
                </w:tcPr>
                <w:p w14:paraId="02063A2E" w14:textId="3D275771" w:rsidR="00387C61" w:rsidRPr="00387C61" w:rsidRDefault="00387C61" w:rsidP="00EC0CD2">
                  <w:pPr>
                    <w:rPr>
                      <w:rFonts w:ascii="Times New Roman" w:hAnsi="Times New Roman"/>
                      <w:sz w:val="18"/>
                      <w:szCs w:val="18"/>
                    </w:rPr>
                  </w:pPr>
                  <w:r>
                    <w:rPr>
                      <w:rFonts w:ascii="Times New Roman" w:hAnsi="Times New Roman"/>
                      <w:sz w:val="18"/>
                      <w:szCs w:val="18"/>
                    </w:rPr>
                    <w:t>X</w:t>
                  </w:r>
                </w:p>
              </w:tc>
              <w:tc>
                <w:tcPr>
                  <w:tcW w:w="630" w:type="dxa"/>
                </w:tcPr>
                <w:p w14:paraId="43F2A70A" w14:textId="0977348A" w:rsidR="00387C61" w:rsidRPr="00387C61" w:rsidRDefault="00387C61" w:rsidP="00EC0CD2">
                  <w:pPr>
                    <w:rPr>
                      <w:rFonts w:ascii="Times New Roman" w:hAnsi="Times New Roman"/>
                      <w:sz w:val="18"/>
                      <w:szCs w:val="18"/>
                    </w:rPr>
                  </w:pPr>
                </w:p>
              </w:tc>
              <w:tc>
                <w:tcPr>
                  <w:tcW w:w="630" w:type="dxa"/>
                </w:tcPr>
                <w:p w14:paraId="4EFF0A8B" w14:textId="77777777" w:rsidR="00387C61" w:rsidRPr="00387C61" w:rsidRDefault="00387C61" w:rsidP="00EC0CD2">
                  <w:pPr>
                    <w:rPr>
                      <w:rFonts w:ascii="Times New Roman" w:hAnsi="Times New Roman"/>
                      <w:sz w:val="18"/>
                      <w:szCs w:val="18"/>
                    </w:rPr>
                  </w:pPr>
                </w:p>
              </w:tc>
            </w:tr>
            <w:tr w:rsidR="00387C61" w14:paraId="3C86CEC3" w14:textId="77777777" w:rsidTr="00387C61">
              <w:tc>
                <w:tcPr>
                  <w:tcW w:w="2798" w:type="dxa"/>
                </w:tcPr>
                <w:p w14:paraId="7F3DE3B2" w14:textId="16725A03" w:rsidR="00387C61" w:rsidRPr="00387C61" w:rsidRDefault="00387C61" w:rsidP="00387C61">
                  <w:pPr>
                    <w:rPr>
                      <w:rFonts w:ascii="Times New Roman" w:hAnsi="Times New Roman"/>
                      <w:sz w:val="18"/>
                      <w:szCs w:val="18"/>
                    </w:rPr>
                  </w:pPr>
                  <w:r>
                    <w:rPr>
                      <w:rFonts w:ascii="Times New Roman" w:hAnsi="Times New Roman" w:cs="Times New Roman"/>
                      <w:sz w:val="18"/>
                      <w:szCs w:val="18"/>
                    </w:rPr>
                    <w:t xml:space="preserve">10 </w:t>
                  </w:r>
                  <w:r w:rsidRPr="00387C61">
                    <w:rPr>
                      <w:rFonts w:ascii="Times New Roman" w:hAnsi="Times New Roman" w:cs="Times New Roman"/>
                      <w:sz w:val="18"/>
                      <w:szCs w:val="18"/>
                    </w:rPr>
                    <w:t>Participate actively in class discussions and attend classes</w:t>
                  </w:r>
                </w:p>
              </w:tc>
              <w:tc>
                <w:tcPr>
                  <w:tcW w:w="630" w:type="dxa"/>
                </w:tcPr>
                <w:p w14:paraId="045522E5" w14:textId="77777777" w:rsidR="00387C61" w:rsidRPr="00387C61" w:rsidRDefault="00387C61" w:rsidP="00EC0CD2">
                  <w:pPr>
                    <w:rPr>
                      <w:rFonts w:ascii="Times New Roman" w:hAnsi="Times New Roman"/>
                      <w:sz w:val="18"/>
                      <w:szCs w:val="18"/>
                    </w:rPr>
                  </w:pPr>
                </w:p>
              </w:tc>
              <w:tc>
                <w:tcPr>
                  <w:tcW w:w="630" w:type="dxa"/>
                </w:tcPr>
                <w:p w14:paraId="51286F27" w14:textId="77777777" w:rsidR="00387C61" w:rsidRPr="00387C61" w:rsidRDefault="00387C61" w:rsidP="00EC0CD2">
                  <w:pPr>
                    <w:rPr>
                      <w:rFonts w:ascii="Times New Roman" w:hAnsi="Times New Roman"/>
                      <w:sz w:val="18"/>
                      <w:szCs w:val="18"/>
                    </w:rPr>
                  </w:pPr>
                </w:p>
              </w:tc>
              <w:tc>
                <w:tcPr>
                  <w:tcW w:w="630" w:type="dxa"/>
                </w:tcPr>
                <w:p w14:paraId="173CFB58" w14:textId="77777777" w:rsidR="00387C61" w:rsidRPr="00387C61" w:rsidRDefault="00387C61" w:rsidP="00EC0CD2">
                  <w:pPr>
                    <w:rPr>
                      <w:rFonts w:ascii="Times New Roman" w:hAnsi="Times New Roman"/>
                      <w:sz w:val="18"/>
                      <w:szCs w:val="18"/>
                    </w:rPr>
                  </w:pPr>
                </w:p>
              </w:tc>
              <w:tc>
                <w:tcPr>
                  <w:tcW w:w="630" w:type="dxa"/>
                </w:tcPr>
                <w:p w14:paraId="19832016" w14:textId="77777777" w:rsidR="00387C61" w:rsidRPr="00387C61" w:rsidRDefault="00387C61" w:rsidP="00EC0CD2">
                  <w:pPr>
                    <w:rPr>
                      <w:rFonts w:ascii="Times New Roman" w:hAnsi="Times New Roman"/>
                      <w:sz w:val="18"/>
                      <w:szCs w:val="18"/>
                    </w:rPr>
                  </w:pPr>
                </w:p>
              </w:tc>
              <w:tc>
                <w:tcPr>
                  <w:tcW w:w="630" w:type="dxa"/>
                </w:tcPr>
                <w:p w14:paraId="5672998C" w14:textId="77777777" w:rsidR="00387C61" w:rsidRPr="00387C61" w:rsidRDefault="00387C61" w:rsidP="00EC0CD2">
                  <w:pPr>
                    <w:rPr>
                      <w:rFonts w:ascii="Times New Roman" w:hAnsi="Times New Roman"/>
                      <w:sz w:val="18"/>
                      <w:szCs w:val="18"/>
                    </w:rPr>
                  </w:pPr>
                </w:p>
              </w:tc>
              <w:tc>
                <w:tcPr>
                  <w:tcW w:w="630" w:type="dxa"/>
                </w:tcPr>
                <w:p w14:paraId="05797A7C" w14:textId="77777777" w:rsidR="00387C61" w:rsidRPr="00387C61" w:rsidRDefault="00387C61" w:rsidP="00EC0CD2">
                  <w:pPr>
                    <w:rPr>
                      <w:rFonts w:ascii="Times New Roman" w:hAnsi="Times New Roman"/>
                      <w:sz w:val="18"/>
                      <w:szCs w:val="18"/>
                    </w:rPr>
                  </w:pPr>
                </w:p>
              </w:tc>
              <w:tc>
                <w:tcPr>
                  <w:tcW w:w="630" w:type="dxa"/>
                </w:tcPr>
                <w:p w14:paraId="205CACBC" w14:textId="77777777" w:rsidR="00387C61" w:rsidRPr="00387C61" w:rsidRDefault="00387C61" w:rsidP="00EC0CD2">
                  <w:pPr>
                    <w:rPr>
                      <w:rFonts w:ascii="Times New Roman" w:hAnsi="Times New Roman"/>
                      <w:sz w:val="18"/>
                      <w:szCs w:val="18"/>
                    </w:rPr>
                  </w:pPr>
                </w:p>
              </w:tc>
              <w:tc>
                <w:tcPr>
                  <w:tcW w:w="630" w:type="dxa"/>
                </w:tcPr>
                <w:p w14:paraId="1E5B58ED" w14:textId="29526491" w:rsidR="00387C61" w:rsidRPr="00387C61" w:rsidRDefault="00387C61" w:rsidP="00EC0CD2">
                  <w:pPr>
                    <w:rPr>
                      <w:rFonts w:ascii="Times New Roman" w:hAnsi="Times New Roman"/>
                      <w:sz w:val="18"/>
                      <w:szCs w:val="18"/>
                    </w:rPr>
                  </w:pPr>
                  <w:r>
                    <w:rPr>
                      <w:rFonts w:ascii="Times New Roman" w:hAnsi="Times New Roman"/>
                      <w:sz w:val="18"/>
                      <w:szCs w:val="18"/>
                    </w:rPr>
                    <w:t>X</w:t>
                  </w:r>
                </w:p>
              </w:tc>
              <w:tc>
                <w:tcPr>
                  <w:tcW w:w="630" w:type="dxa"/>
                </w:tcPr>
                <w:p w14:paraId="316F5184" w14:textId="77777777" w:rsidR="00387C61" w:rsidRPr="00387C61" w:rsidRDefault="00387C61" w:rsidP="00EC0CD2">
                  <w:pPr>
                    <w:rPr>
                      <w:rFonts w:ascii="Times New Roman" w:hAnsi="Times New Roman"/>
                      <w:sz w:val="18"/>
                      <w:szCs w:val="18"/>
                    </w:rPr>
                  </w:pPr>
                </w:p>
              </w:tc>
              <w:tc>
                <w:tcPr>
                  <w:tcW w:w="630" w:type="dxa"/>
                </w:tcPr>
                <w:p w14:paraId="1697117E" w14:textId="77777777" w:rsidR="00387C61" w:rsidRPr="00387C61" w:rsidRDefault="00387C61" w:rsidP="00EC0CD2">
                  <w:pPr>
                    <w:rPr>
                      <w:rFonts w:ascii="Times New Roman" w:hAnsi="Times New Roman"/>
                      <w:sz w:val="18"/>
                      <w:szCs w:val="18"/>
                    </w:rPr>
                  </w:pPr>
                </w:p>
              </w:tc>
            </w:tr>
            <w:tr w:rsidR="00387C61" w14:paraId="6C641D9F" w14:textId="77777777" w:rsidTr="00387C61">
              <w:tc>
                <w:tcPr>
                  <w:tcW w:w="2798" w:type="dxa"/>
                </w:tcPr>
                <w:p w14:paraId="29D01647" w14:textId="6C150777" w:rsidR="00387C61" w:rsidRPr="00387C61" w:rsidRDefault="00CE6646" w:rsidP="00387C61">
                  <w:pPr>
                    <w:rPr>
                      <w:rFonts w:ascii="Times New Roman" w:hAnsi="Times New Roman"/>
                      <w:sz w:val="18"/>
                      <w:szCs w:val="18"/>
                    </w:rPr>
                  </w:pPr>
                  <w:r>
                    <w:rPr>
                      <w:rFonts w:ascii="Times New Roman" w:hAnsi="Times New Roman" w:cs="Times New Roman"/>
                      <w:sz w:val="18"/>
                      <w:szCs w:val="18"/>
                    </w:rPr>
                    <w:t xml:space="preserve">11 </w:t>
                  </w:r>
                  <w:r w:rsidR="00387C61" w:rsidRPr="00387C61">
                    <w:rPr>
                      <w:rFonts w:ascii="Times New Roman" w:hAnsi="Times New Roman" w:cs="Times New Roman"/>
                      <w:sz w:val="18"/>
                      <w:szCs w:val="18"/>
                    </w:rPr>
                    <w:t xml:space="preserve">Manage professional </w:t>
                  </w:r>
                  <w:proofErr w:type="spellStart"/>
                  <w:r w:rsidR="00387C61" w:rsidRPr="00387C61">
                    <w:rPr>
                      <w:rFonts w:ascii="Times New Roman" w:hAnsi="Times New Roman" w:cs="Times New Roman"/>
                      <w:sz w:val="18"/>
                      <w:szCs w:val="18"/>
                    </w:rPr>
                    <w:t>behaviour</w:t>
                  </w:r>
                  <w:proofErr w:type="spellEnd"/>
                  <w:r w:rsidR="00387C61" w:rsidRPr="00387C61">
                    <w:rPr>
                      <w:rFonts w:ascii="Times New Roman" w:hAnsi="Times New Roman" w:cs="Times New Roman"/>
                      <w:sz w:val="18"/>
                      <w:szCs w:val="18"/>
                    </w:rPr>
                    <w:t xml:space="preserve"> at all times during the splitting lab including cell phone policy, </w:t>
                  </w:r>
                  <w:proofErr w:type="spellStart"/>
                  <w:r w:rsidR="00947EE4">
                    <w:rPr>
                      <w:rFonts w:ascii="Times New Roman" w:hAnsi="Times New Roman" w:cs="Times New Roman"/>
                      <w:sz w:val="18"/>
                      <w:szCs w:val="18"/>
                    </w:rPr>
                    <w:lastRenderedPageBreak/>
                    <w:t>m</w:t>
                  </w:r>
                  <w:r w:rsidR="00387C61" w:rsidRPr="00387C61">
                    <w:rPr>
                      <w:rFonts w:ascii="Times New Roman" w:hAnsi="Times New Roman" w:cs="Times New Roman"/>
                      <w:sz w:val="18"/>
                      <w:szCs w:val="18"/>
                    </w:rPr>
                    <w:t>professional</w:t>
                  </w:r>
                  <w:proofErr w:type="spellEnd"/>
                  <w:r w:rsidR="00387C61" w:rsidRPr="00387C61">
                    <w:rPr>
                      <w:rFonts w:ascii="Times New Roman" w:hAnsi="Times New Roman" w:cs="Times New Roman"/>
                      <w:sz w:val="18"/>
                      <w:szCs w:val="18"/>
                    </w:rPr>
                    <w:t xml:space="preserve"> language and communication</w:t>
                  </w:r>
                </w:p>
              </w:tc>
              <w:tc>
                <w:tcPr>
                  <w:tcW w:w="630" w:type="dxa"/>
                </w:tcPr>
                <w:p w14:paraId="2EF37351" w14:textId="77777777" w:rsidR="00387C61" w:rsidRPr="00387C61" w:rsidRDefault="00387C61" w:rsidP="00EC0CD2">
                  <w:pPr>
                    <w:rPr>
                      <w:rFonts w:ascii="Times New Roman" w:hAnsi="Times New Roman"/>
                      <w:sz w:val="18"/>
                      <w:szCs w:val="18"/>
                    </w:rPr>
                  </w:pPr>
                </w:p>
              </w:tc>
              <w:tc>
                <w:tcPr>
                  <w:tcW w:w="630" w:type="dxa"/>
                </w:tcPr>
                <w:p w14:paraId="4C9BB5E1" w14:textId="77777777" w:rsidR="00387C61" w:rsidRPr="00387C61" w:rsidRDefault="00387C61" w:rsidP="00EC0CD2">
                  <w:pPr>
                    <w:rPr>
                      <w:rFonts w:ascii="Times New Roman" w:hAnsi="Times New Roman"/>
                      <w:sz w:val="18"/>
                      <w:szCs w:val="18"/>
                    </w:rPr>
                  </w:pPr>
                </w:p>
              </w:tc>
              <w:tc>
                <w:tcPr>
                  <w:tcW w:w="630" w:type="dxa"/>
                </w:tcPr>
                <w:p w14:paraId="0C9D4F36" w14:textId="77777777" w:rsidR="00387C61" w:rsidRPr="00387C61" w:rsidRDefault="00387C61" w:rsidP="00EC0CD2">
                  <w:pPr>
                    <w:rPr>
                      <w:rFonts w:ascii="Times New Roman" w:hAnsi="Times New Roman"/>
                      <w:sz w:val="18"/>
                      <w:szCs w:val="18"/>
                    </w:rPr>
                  </w:pPr>
                </w:p>
              </w:tc>
              <w:tc>
                <w:tcPr>
                  <w:tcW w:w="630" w:type="dxa"/>
                </w:tcPr>
                <w:p w14:paraId="09F46F43" w14:textId="77777777" w:rsidR="00387C61" w:rsidRPr="00387C61" w:rsidRDefault="00387C61" w:rsidP="00EC0CD2">
                  <w:pPr>
                    <w:rPr>
                      <w:rFonts w:ascii="Times New Roman" w:hAnsi="Times New Roman"/>
                      <w:sz w:val="18"/>
                      <w:szCs w:val="18"/>
                    </w:rPr>
                  </w:pPr>
                </w:p>
              </w:tc>
              <w:tc>
                <w:tcPr>
                  <w:tcW w:w="630" w:type="dxa"/>
                </w:tcPr>
                <w:p w14:paraId="015D0A00" w14:textId="77777777" w:rsidR="00387C61" w:rsidRPr="00387C61" w:rsidRDefault="00387C61" w:rsidP="00EC0CD2">
                  <w:pPr>
                    <w:rPr>
                      <w:rFonts w:ascii="Times New Roman" w:hAnsi="Times New Roman"/>
                      <w:sz w:val="18"/>
                      <w:szCs w:val="18"/>
                    </w:rPr>
                  </w:pPr>
                </w:p>
              </w:tc>
              <w:tc>
                <w:tcPr>
                  <w:tcW w:w="630" w:type="dxa"/>
                </w:tcPr>
                <w:p w14:paraId="69555F5D" w14:textId="77777777" w:rsidR="00387C61" w:rsidRPr="00387C61" w:rsidRDefault="00387C61" w:rsidP="00EC0CD2">
                  <w:pPr>
                    <w:rPr>
                      <w:rFonts w:ascii="Times New Roman" w:hAnsi="Times New Roman"/>
                      <w:sz w:val="18"/>
                      <w:szCs w:val="18"/>
                    </w:rPr>
                  </w:pPr>
                </w:p>
              </w:tc>
              <w:tc>
                <w:tcPr>
                  <w:tcW w:w="630" w:type="dxa"/>
                </w:tcPr>
                <w:p w14:paraId="0B3869ED" w14:textId="77777777" w:rsidR="00387C61" w:rsidRPr="00387C61" w:rsidRDefault="00387C61" w:rsidP="00EC0CD2">
                  <w:pPr>
                    <w:rPr>
                      <w:rFonts w:ascii="Times New Roman" w:hAnsi="Times New Roman"/>
                      <w:sz w:val="18"/>
                      <w:szCs w:val="18"/>
                    </w:rPr>
                  </w:pPr>
                </w:p>
              </w:tc>
              <w:tc>
                <w:tcPr>
                  <w:tcW w:w="630" w:type="dxa"/>
                </w:tcPr>
                <w:p w14:paraId="0E4460B3" w14:textId="77777777" w:rsidR="00387C61" w:rsidRPr="00387C61" w:rsidRDefault="00387C61" w:rsidP="00EC0CD2">
                  <w:pPr>
                    <w:rPr>
                      <w:rFonts w:ascii="Times New Roman" w:hAnsi="Times New Roman"/>
                      <w:sz w:val="18"/>
                      <w:szCs w:val="18"/>
                    </w:rPr>
                  </w:pPr>
                </w:p>
              </w:tc>
              <w:tc>
                <w:tcPr>
                  <w:tcW w:w="630" w:type="dxa"/>
                </w:tcPr>
                <w:p w14:paraId="703E5DF5" w14:textId="77777777" w:rsidR="00387C61" w:rsidRPr="00387C61" w:rsidRDefault="00387C61" w:rsidP="00EC0CD2">
                  <w:pPr>
                    <w:rPr>
                      <w:rFonts w:ascii="Times New Roman" w:hAnsi="Times New Roman"/>
                      <w:sz w:val="18"/>
                      <w:szCs w:val="18"/>
                    </w:rPr>
                  </w:pPr>
                </w:p>
              </w:tc>
              <w:tc>
                <w:tcPr>
                  <w:tcW w:w="630" w:type="dxa"/>
                </w:tcPr>
                <w:p w14:paraId="23A78348" w14:textId="54DDDFA7" w:rsidR="00387C61" w:rsidRPr="00387C61" w:rsidRDefault="00387C61" w:rsidP="00EC0CD2">
                  <w:pPr>
                    <w:rPr>
                      <w:rFonts w:ascii="Times New Roman" w:hAnsi="Times New Roman"/>
                      <w:sz w:val="18"/>
                      <w:szCs w:val="18"/>
                    </w:rPr>
                  </w:pPr>
                  <w:r>
                    <w:rPr>
                      <w:rFonts w:ascii="Times New Roman" w:hAnsi="Times New Roman"/>
                      <w:sz w:val="18"/>
                      <w:szCs w:val="18"/>
                    </w:rPr>
                    <w:t>X</w:t>
                  </w:r>
                </w:p>
              </w:tc>
            </w:tr>
            <w:tr w:rsidR="00387C61" w14:paraId="42648CAC" w14:textId="77777777" w:rsidTr="00387C61">
              <w:tc>
                <w:tcPr>
                  <w:tcW w:w="2798" w:type="dxa"/>
                </w:tcPr>
                <w:p w14:paraId="3C9EF1A2" w14:textId="44703729" w:rsidR="00387C61" w:rsidRPr="00387C61" w:rsidRDefault="00CE6646" w:rsidP="00387C61">
                  <w:pPr>
                    <w:rPr>
                      <w:rFonts w:ascii="Times New Roman" w:hAnsi="Times New Roman"/>
                      <w:sz w:val="18"/>
                      <w:szCs w:val="18"/>
                    </w:rPr>
                  </w:pPr>
                  <w:r>
                    <w:rPr>
                      <w:rFonts w:ascii="Times New Roman" w:hAnsi="Times New Roman" w:cs="Times New Roman"/>
                      <w:sz w:val="18"/>
                      <w:szCs w:val="18"/>
                    </w:rPr>
                    <w:t xml:space="preserve">12 </w:t>
                  </w:r>
                  <w:r w:rsidR="00387C61" w:rsidRPr="00387C61">
                    <w:rPr>
                      <w:rFonts w:ascii="Times New Roman" w:hAnsi="Times New Roman" w:cs="Times New Roman"/>
                      <w:sz w:val="18"/>
                      <w:szCs w:val="18"/>
                    </w:rPr>
                    <w:t>Submit assignments on time</w:t>
                  </w:r>
                </w:p>
              </w:tc>
              <w:tc>
                <w:tcPr>
                  <w:tcW w:w="630" w:type="dxa"/>
                </w:tcPr>
                <w:p w14:paraId="38A8B81B" w14:textId="77777777" w:rsidR="00387C61" w:rsidRPr="00387C61" w:rsidRDefault="00387C61" w:rsidP="00EC0CD2">
                  <w:pPr>
                    <w:rPr>
                      <w:rFonts w:ascii="Times New Roman" w:hAnsi="Times New Roman"/>
                      <w:sz w:val="18"/>
                      <w:szCs w:val="18"/>
                    </w:rPr>
                  </w:pPr>
                </w:p>
              </w:tc>
              <w:tc>
                <w:tcPr>
                  <w:tcW w:w="630" w:type="dxa"/>
                </w:tcPr>
                <w:p w14:paraId="3BABBEFF" w14:textId="77777777" w:rsidR="00387C61" w:rsidRPr="00387C61" w:rsidRDefault="00387C61" w:rsidP="00EC0CD2">
                  <w:pPr>
                    <w:rPr>
                      <w:rFonts w:ascii="Times New Roman" w:hAnsi="Times New Roman"/>
                      <w:sz w:val="18"/>
                      <w:szCs w:val="18"/>
                    </w:rPr>
                  </w:pPr>
                </w:p>
              </w:tc>
              <w:tc>
                <w:tcPr>
                  <w:tcW w:w="630" w:type="dxa"/>
                </w:tcPr>
                <w:p w14:paraId="46CB18A6" w14:textId="77777777" w:rsidR="00387C61" w:rsidRPr="00387C61" w:rsidRDefault="00387C61" w:rsidP="00EC0CD2">
                  <w:pPr>
                    <w:rPr>
                      <w:rFonts w:ascii="Times New Roman" w:hAnsi="Times New Roman"/>
                      <w:sz w:val="18"/>
                      <w:szCs w:val="18"/>
                    </w:rPr>
                  </w:pPr>
                </w:p>
              </w:tc>
              <w:tc>
                <w:tcPr>
                  <w:tcW w:w="630" w:type="dxa"/>
                </w:tcPr>
                <w:p w14:paraId="787D743D" w14:textId="77777777" w:rsidR="00387C61" w:rsidRPr="00387C61" w:rsidRDefault="00387C61" w:rsidP="00EC0CD2">
                  <w:pPr>
                    <w:rPr>
                      <w:rFonts w:ascii="Times New Roman" w:hAnsi="Times New Roman"/>
                      <w:sz w:val="18"/>
                      <w:szCs w:val="18"/>
                    </w:rPr>
                  </w:pPr>
                </w:p>
              </w:tc>
              <w:tc>
                <w:tcPr>
                  <w:tcW w:w="630" w:type="dxa"/>
                </w:tcPr>
                <w:p w14:paraId="7FE1437D" w14:textId="77777777" w:rsidR="00387C61" w:rsidRPr="00387C61" w:rsidRDefault="00387C61" w:rsidP="00EC0CD2">
                  <w:pPr>
                    <w:rPr>
                      <w:rFonts w:ascii="Times New Roman" w:hAnsi="Times New Roman"/>
                      <w:sz w:val="18"/>
                      <w:szCs w:val="18"/>
                    </w:rPr>
                  </w:pPr>
                </w:p>
              </w:tc>
              <w:tc>
                <w:tcPr>
                  <w:tcW w:w="630" w:type="dxa"/>
                </w:tcPr>
                <w:p w14:paraId="7FE71202" w14:textId="77777777" w:rsidR="00387C61" w:rsidRPr="00387C61" w:rsidRDefault="00387C61" w:rsidP="00EC0CD2">
                  <w:pPr>
                    <w:rPr>
                      <w:rFonts w:ascii="Times New Roman" w:hAnsi="Times New Roman"/>
                      <w:sz w:val="18"/>
                      <w:szCs w:val="18"/>
                    </w:rPr>
                  </w:pPr>
                </w:p>
              </w:tc>
              <w:tc>
                <w:tcPr>
                  <w:tcW w:w="630" w:type="dxa"/>
                </w:tcPr>
                <w:p w14:paraId="5EAAE3D1" w14:textId="77777777" w:rsidR="00387C61" w:rsidRPr="00387C61" w:rsidRDefault="00387C61" w:rsidP="00EC0CD2">
                  <w:pPr>
                    <w:rPr>
                      <w:rFonts w:ascii="Times New Roman" w:hAnsi="Times New Roman"/>
                      <w:sz w:val="18"/>
                      <w:szCs w:val="18"/>
                    </w:rPr>
                  </w:pPr>
                </w:p>
              </w:tc>
              <w:tc>
                <w:tcPr>
                  <w:tcW w:w="630" w:type="dxa"/>
                </w:tcPr>
                <w:p w14:paraId="5CF2A3F6" w14:textId="77777777" w:rsidR="00387C61" w:rsidRPr="00387C61" w:rsidRDefault="00387C61" w:rsidP="00EC0CD2">
                  <w:pPr>
                    <w:rPr>
                      <w:rFonts w:ascii="Times New Roman" w:hAnsi="Times New Roman"/>
                      <w:sz w:val="18"/>
                      <w:szCs w:val="18"/>
                    </w:rPr>
                  </w:pPr>
                </w:p>
              </w:tc>
              <w:tc>
                <w:tcPr>
                  <w:tcW w:w="630" w:type="dxa"/>
                </w:tcPr>
                <w:p w14:paraId="638908CE" w14:textId="77777777" w:rsidR="00387C61" w:rsidRPr="00387C61" w:rsidRDefault="00387C61" w:rsidP="00EC0CD2">
                  <w:pPr>
                    <w:rPr>
                      <w:rFonts w:ascii="Times New Roman" w:hAnsi="Times New Roman"/>
                      <w:sz w:val="18"/>
                      <w:szCs w:val="18"/>
                    </w:rPr>
                  </w:pPr>
                </w:p>
              </w:tc>
              <w:tc>
                <w:tcPr>
                  <w:tcW w:w="630" w:type="dxa"/>
                </w:tcPr>
                <w:p w14:paraId="1B23AB05" w14:textId="5ED9F497" w:rsidR="00387C61" w:rsidRPr="00387C61" w:rsidRDefault="00387C61" w:rsidP="00EC0CD2">
                  <w:pPr>
                    <w:rPr>
                      <w:rFonts w:ascii="Times New Roman" w:hAnsi="Times New Roman"/>
                      <w:sz w:val="18"/>
                      <w:szCs w:val="18"/>
                    </w:rPr>
                  </w:pPr>
                  <w:r>
                    <w:rPr>
                      <w:rFonts w:ascii="Times New Roman" w:hAnsi="Times New Roman"/>
                      <w:sz w:val="18"/>
                      <w:szCs w:val="18"/>
                    </w:rPr>
                    <w:t>X</w:t>
                  </w:r>
                </w:p>
              </w:tc>
            </w:tr>
          </w:tbl>
          <w:p w14:paraId="5B2C60B8" w14:textId="77777777" w:rsidR="00932DE9" w:rsidRDefault="005539E5" w:rsidP="00EC0CD2">
            <w:pPr>
              <w:rPr>
                <w:rFonts w:ascii="Times New Roman" w:hAnsi="Times New Roman"/>
                <w:sz w:val="24"/>
              </w:rPr>
            </w:pPr>
            <w:r>
              <w:rPr>
                <w:rFonts w:ascii="Times New Roman" w:hAnsi="Times New Roman"/>
                <w:sz w:val="24"/>
              </w:rPr>
              <w:t>Program SLOs:</w:t>
            </w:r>
          </w:p>
          <w:p w14:paraId="50876316" w14:textId="77777777" w:rsidR="005539E5" w:rsidRPr="00EC12A1" w:rsidRDefault="005539E5" w:rsidP="005539E5">
            <w:pPr>
              <w:pStyle w:val="ps1Char"/>
              <w:rPr>
                <w:rFonts w:ascii="Times New Roman" w:hAnsi="Times New Roman" w:cs="Times New Roman"/>
                <w:sz w:val="24"/>
                <w:szCs w:val="24"/>
              </w:rPr>
            </w:pPr>
            <w:r w:rsidRPr="00EC12A1">
              <w:rPr>
                <w:rFonts w:ascii="Times" w:hAnsi="Times" w:cs="Arial"/>
                <w:color w:val="000000" w:themeColor="text1"/>
              </w:rPr>
              <w:t> 1.   </w:t>
            </w:r>
            <w:r w:rsidRPr="00EC12A1">
              <w:rPr>
                <w:rFonts w:ascii="Times New Roman" w:hAnsi="Times New Roman" w:cs="Times New Roman"/>
                <w:color w:val="000000" w:themeColor="text1"/>
                <w:sz w:val="24"/>
                <w:szCs w:val="24"/>
              </w:rPr>
              <w:t xml:space="preserve">Use knowledge </w:t>
            </w:r>
            <w:r w:rsidRPr="00EC12A1">
              <w:rPr>
                <w:rFonts w:ascii="Times New Roman" w:hAnsi="Times New Roman" w:cs="Times New Roman"/>
                <w:sz w:val="24"/>
                <w:szCs w:val="24"/>
              </w:rPr>
              <w:t>in occupational therapy philosophy, theories, models, approaches, and frameworks in the practice of occupational therapy.</w:t>
            </w:r>
          </w:p>
          <w:p w14:paraId="74F12093" w14:textId="77777777" w:rsidR="005539E5" w:rsidRPr="00EC12A1" w:rsidRDefault="005539E5" w:rsidP="005539E5">
            <w:pPr>
              <w:pStyle w:val="ps1Char"/>
              <w:rPr>
                <w:rFonts w:ascii="Times New Roman" w:hAnsi="Times New Roman" w:cs="Times New Roman"/>
                <w:sz w:val="24"/>
                <w:szCs w:val="24"/>
              </w:rPr>
            </w:pPr>
            <w:r w:rsidRPr="00EC12A1">
              <w:rPr>
                <w:rFonts w:ascii="Times New Roman" w:hAnsi="Times New Roman" w:cs="Times New Roman"/>
                <w:sz w:val="24"/>
                <w:szCs w:val="24"/>
              </w:rPr>
              <w:t> 2.   Apply the therapeutic use of occupation for individuals of different age groups and communities, within contemporary and future settings such as hospitals, schools, and homes etc, and with different diagnoses (such as paediatrics, neurological, physical, and psychiatry)</w:t>
            </w:r>
          </w:p>
          <w:p w14:paraId="617BA295" w14:textId="77777777" w:rsidR="005539E5" w:rsidRPr="00EC12A1" w:rsidRDefault="005539E5" w:rsidP="005539E5">
            <w:pPr>
              <w:pStyle w:val="ps1Char"/>
              <w:rPr>
                <w:rFonts w:ascii="Times New Roman" w:hAnsi="Times New Roman" w:cs="Times New Roman"/>
                <w:sz w:val="24"/>
                <w:szCs w:val="24"/>
              </w:rPr>
            </w:pPr>
            <w:r w:rsidRPr="00EC12A1">
              <w:rPr>
                <w:rFonts w:ascii="Times New Roman" w:hAnsi="Times New Roman" w:cs="Times New Roman"/>
                <w:sz w:val="24"/>
                <w:szCs w:val="24"/>
              </w:rPr>
              <w:t> 3.   Assess and evaluate individual and environmental barriers to occupational performance, using a variety of formal, informal, standardised, and non-standardised assessment tools and methods</w:t>
            </w:r>
          </w:p>
          <w:p w14:paraId="5F191FA5" w14:textId="77777777" w:rsidR="005539E5" w:rsidRPr="00EC12A1" w:rsidRDefault="005539E5" w:rsidP="005539E5">
            <w:pPr>
              <w:pStyle w:val="ps1Char"/>
              <w:rPr>
                <w:rFonts w:ascii="Times New Roman" w:hAnsi="Times New Roman" w:cs="Times New Roman"/>
                <w:sz w:val="24"/>
                <w:szCs w:val="24"/>
              </w:rPr>
            </w:pPr>
            <w:r w:rsidRPr="00EC12A1">
              <w:rPr>
                <w:rFonts w:ascii="Times New Roman" w:hAnsi="Times New Roman" w:cs="Times New Roman"/>
                <w:sz w:val="24"/>
                <w:szCs w:val="24"/>
              </w:rPr>
              <w:t> 4.   Develop treatment plans collaboratively with clients, demonstrating application of best evidence, effective use of resources and client-centred practice.</w:t>
            </w:r>
          </w:p>
          <w:p w14:paraId="61DFDDE6" w14:textId="77777777" w:rsidR="005539E5" w:rsidRPr="00EC12A1" w:rsidRDefault="005539E5" w:rsidP="005539E5">
            <w:pPr>
              <w:pStyle w:val="ps1Char"/>
              <w:rPr>
                <w:rFonts w:ascii="Times New Roman" w:hAnsi="Times New Roman" w:cs="Times New Roman"/>
                <w:sz w:val="24"/>
                <w:szCs w:val="24"/>
              </w:rPr>
            </w:pPr>
            <w:r w:rsidRPr="00EC12A1">
              <w:rPr>
                <w:rFonts w:ascii="Times New Roman" w:hAnsi="Times New Roman" w:cs="Times New Roman"/>
                <w:sz w:val="24"/>
                <w:szCs w:val="24"/>
              </w:rPr>
              <w:t> 5.   Implement, identify and critically evaluate interventions.</w:t>
            </w:r>
          </w:p>
          <w:p w14:paraId="64509C0A" w14:textId="77777777" w:rsidR="005539E5" w:rsidRPr="00EC12A1" w:rsidRDefault="005539E5" w:rsidP="005539E5">
            <w:pPr>
              <w:pStyle w:val="ps1Char"/>
              <w:rPr>
                <w:rFonts w:ascii="Times New Roman" w:hAnsi="Times New Roman" w:cs="Times New Roman"/>
                <w:sz w:val="24"/>
                <w:szCs w:val="24"/>
              </w:rPr>
            </w:pPr>
            <w:r w:rsidRPr="00EC12A1">
              <w:rPr>
                <w:rFonts w:ascii="Times New Roman" w:hAnsi="Times New Roman" w:cs="Times New Roman"/>
                <w:sz w:val="24"/>
                <w:szCs w:val="24"/>
              </w:rPr>
              <w:t> 6.   Document, evaluation results and progress using a variety of methods (including accurate evaluation forms/progress notes/discharge records), demonstrating the ability to adapt communication styles to meet different needs of practice</w:t>
            </w:r>
          </w:p>
          <w:p w14:paraId="037F2386" w14:textId="77777777" w:rsidR="005539E5" w:rsidRPr="00EC12A1" w:rsidRDefault="005539E5" w:rsidP="005539E5">
            <w:pPr>
              <w:pStyle w:val="ps1Char"/>
              <w:rPr>
                <w:rFonts w:ascii="Times New Roman" w:hAnsi="Times New Roman" w:cs="Times New Roman"/>
                <w:sz w:val="24"/>
                <w:szCs w:val="24"/>
              </w:rPr>
            </w:pPr>
            <w:r w:rsidRPr="00EC12A1">
              <w:rPr>
                <w:rFonts w:ascii="Times New Roman" w:hAnsi="Times New Roman" w:cs="Times New Roman"/>
                <w:sz w:val="24"/>
                <w:szCs w:val="24"/>
              </w:rPr>
              <w:t> 7.   Demonstrate an understanding of service management principles and the government, economic, social and political issues that affect clinical practice.</w:t>
            </w:r>
          </w:p>
          <w:p w14:paraId="3F8270C5" w14:textId="77777777" w:rsidR="005539E5" w:rsidRPr="00EC12A1" w:rsidRDefault="005539E5" w:rsidP="005539E5">
            <w:pPr>
              <w:pStyle w:val="ps1Char"/>
              <w:rPr>
                <w:rFonts w:ascii="Times New Roman" w:hAnsi="Times New Roman" w:cs="Times New Roman"/>
                <w:sz w:val="24"/>
                <w:szCs w:val="24"/>
              </w:rPr>
            </w:pPr>
            <w:r w:rsidRPr="00EC12A1">
              <w:rPr>
                <w:rFonts w:ascii="Times New Roman" w:hAnsi="Times New Roman" w:cs="Times New Roman"/>
                <w:sz w:val="24"/>
                <w:szCs w:val="24"/>
              </w:rPr>
              <w:t> 8.   Respect the rights, culture, dignity, confidentiality and individuality of clients and their families expected by the profession and realize the importance of client-centred practice with people from diverse backgrounds and advocate as a professional for the occupational therapy services offered and for the recipients of those services.</w:t>
            </w:r>
          </w:p>
          <w:p w14:paraId="0A2D0C0A" w14:textId="77777777" w:rsidR="005539E5" w:rsidRPr="00EC12A1" w:rsidRDefault="005539E5" w:rsidP="005539E5">
            <w:pPr>
              <w:pStyle w:val="ps1Char"/>
              <w:rPr>
                <w:rFonts w:ascii="Times New Roman" w:hAnsi="Times New Roman" w:cs="Times New Roman"/>
                <w:sz w:val="24"/>
                <w:szCs w:val="24"/>
              </w:rPr>
            </w:pPr>
            <w:r w:rsidRPr="00EC12A1">
              <w:rPr>
                <w:rFonts w:ascii="Times New Roman" w:hAnsi="Times New Roman" w:cs="Times New Roman"/>
                <w:sz w:val="24"/>
                <w:szCs w:val="24"/>
              </w:rPr>
              <w:t> 9.   Develop problem solving strategies, clinical reasoning and critical reflection on practical scenarios, and synthesise knowledge through evaluation</w:t>
            </w:r>
          </w:p>
          <w:p w14:paraId="7D338045" w14:textId="77777777" w:rsidR="005539E5" w:rsidRPr="00EC12A1" w:rsidRDefault="005539E5" w:rsidP="005539E5">
            <w:pPr>
              <w:pStyle w:val="ps1Char"/>
              <w:rPr>
                <w:rFonts w:ascii="Times New Roman" w:hAnsi="Times New Roman" w:cs="Times New Roman"/>
                <w:sz w:val="24"/>
                <w:szCs w:val="24"/>
              </w:rPr>
            </w:pPr>
            <w:r w:rsidRPr="00EC12A1">
              <w:rPr>
                <w:rFonts w:ascii="Times New Roman" w:hAnsi="Times New Roman" w:cs="Times New Roman"/>
                <w:sz w:val="24"/>
                <w:szCs w:val="24"/>
              </w:rPr>
              <w:t> 10. Reflect skilful communication, leadership, time management, lifelong learning, using appropriate communication technologies and scientific research, work within a team, has the ability to think critically and solve problems.</w:t>
            </w:r>
          </w:p>
          <w:p w14:paraId="3BCCD073" w14:textId="77777777" w:rsidR="005539E5" w:rsidRPr="00EC12A1" w:rsidRDefault="005539E5" w:rsidP="005539E5">
            <w:pPr>
              <w:pStyle w:val="ps1Char"/>
              <w:rPr>
                <w:rFonts w:ascii="Times New Roman" w:hAnsi="Times New Roman" w:cs="Times New Roman"/>
                <w:sz w:val="24"/>
                <w:szCs w:val="24"/>
              </w:rPr>
            </w:pPr>
            <w:r w:rsidRPr="00EC12A1">
              <w:rPr>
                <w:rFonts w:ascii="Times New Roman" w:hAnsi="Times New Roman" w:cs="Times New Roman"/>
                <w:sz w:val="24"/>
                <w:szCs w:val="24"/>
              </w:rPr>
              <w:t> 11. Bear the responsibilities and exercise his rights and duties within the value system of society and public morals, and he has self-confidence and independence of personality and communicate with others orally and written in an effective and kind way.</w:t>
            </w:r>
          </w:p>
          <w:p w14:paraId="0F21EA16" w14:textId="1F354F35" w:rsidR="005539E5" w:rsidRPr="005539E5" w:rsidRDefault="005539E5" w:rsidP="00EC0CD2">
            <w:pPr>
              <w:rPr>
                <w:rFonts w:ascii="Times New Roman" w:hAnsi="Times New Roman"/>
                <w:sz w:val="24"/>
                <w:lang w:val="en-GB"/>
              </w:rPr>
            </w:pPr>
          </w:p>
        </w:tc>
      </w:tr>
    </w:tbl>
    <w:p w14:paraId="51FFE0B2" w14:textId="77777777" w:rsidR="00932DE9" w:rsidRPr="007B21FF" w:rsidRDefault="00932DE9" w:rsidP="00932DE9">
      <w:pPr>
        <w:rPr>
          <w:rFonts w:ascii="Times New Roman" w:hAnsi="Times New Roman"/>
          <w:sz w:val="4"/>
          <w:szCs w:val="2"/>
          <w:rtl/>
        </w:rPr>
      </w:pPr>
    </w:p>
    <w:p w14:paraId="605BE800" w14:textId="3BA8EB41" w:rsidR="00932DE9" w:rsidRPr="0003236B" w:rsidRDefault="00FF56E7" w:rsidP="00932DE9">
      <w:pPr>
        <w:ind w:left="-810"/>
        <w:rPr>
          <w:rFonts w:ascii="Times New Roman" w:hAnsi="Times New Roman"/>
          <w:b/>
          <w:bCs/>
          <w:sz w:val="24"/>
        </w:rPr>
      </w:pPr>
      <w:r>
        <w:rPr>
          <w:rFonts w:ascii="Times New Roman" w:hAnsi="Times New Roman" w:hint="cs"/>
          <w:b/>
          <w:bCs/>
          <w:sz w:val="24"/>
          <w:rtl/>
        </w:rPr>
        <w:t>21</w:t>
      </w:r>
      <w:r w:rsidR="00932DE9" w:rsidRPr="0003236B">
        <w:rPr>
          <w:rFonts w:ascii="Times New Roman" w:hAnsi="Times New Roman"/>
          <w:b/>
          <w:bCs/>
          <w:sz w:val="24"/>
        </w:rPr>
        <w:t>. Topic Outline and Schedule:</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16"/>
      </w:tblGrid>
      <w:tr w:rsidR="00932DE9" w:rsidRPr="0003236B" w14:paraId="075298CA" w14:textId="77777777" w:rsidTr="003D7408">
        <w:trPr>
          <w:trHeight w:val="1506"/>
          <w:jc w:val="center"/>
        </w:trPr>
        <w:tc>
          <w:tcPr>
            <w:tcW w:w="10016" w:type="dxa"/>
          </w:tcPr>
          <w:p w14:paraId="40E031F3" w14:textId="77777777" w:rsidR="00932DE9" w:rsidRPr="0056766E" w:rsidRDefault="00932DE9" w:rsidP="0056766E">
            <w:pPr>
              <w:jc w:val="center"/>
              <w:rPr>
                <w:rFonts w:ascii="Times New Roman" w:hAnsi="Times New Roman"/>
                <w:color w:val="000000"/>
                <w:sz w:val="17"/>
                <w:szCs w:val="17"/>
              </w:rPr>
            </w:pPr>
          </w:p>
          <w:tbl>
            <w:tblPr>
              <w:tblW w:w="7721" w:type="dxa"/>
              <w:tblLayout w:type="fixed"/>
              <w:tblLook w:val="04A0" w:firstRow="1" w:lastRow="0" w:firstColumn="1" w:lastColumn="0" w:noHBand="0" w:noVBand="1"/>
            </w:tblPr>
            <w:tblGrid>
              <w:gridCol w:w="701"/>
              <w:gridCol w:w="900"/>
              <w:gridCol w:w="1737"/>
              <w:gridCol w:w="873"/>
              <w:gridCol w:w="1440"/>
              <w:gridCol w:w="1080"/>
              <w:gridCol w:w="990"/>
            </w:tblGrid>
            <w:tr w:rsidR="007D6C18" w:rsidRPr="0056766E" w14:paraId="7E448726" w14:textId="77777777" w:rsidTr="007D6C18">
              <w:trPr>
                <w:trHeight w:val="944"/>
                <w:tblHeader/>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90AF8" w14:textId="77777777" w:rsidR="007D6C18" w:rsidRPr="0056766E" w:rsidRDefault="007D6C18" w:rsidP="0056766E">
                  <w:pPr>
                    <w:jc w:val="center"/>
                    <w:rPr>
                      <w:rFonts w:ascii="Times New Roman" w:hAnsi="Times New Roman"/>
                      <w:color w:val="000000"/>
                      <w:sz w:val="17"/>
                      <w:szCs w:val="17"/>
                    </w:rPr>
                  </w:pPr>
                  <w:r w:rsidRPr="0056766E">
                    <w:rPr>
                      <w:rFonts w:ascii="Times New Roman" w:hAnsi="Times New Roman"/>
                      <w:color w:val="000000"/>
                      <w:sz w:val="17"/>
                      <w:szCs w:val="17"/>
                    </w:rPr>
                    <w:t>Week</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CD92B6F" w14:textId="77777777" w:rsidR="007D6C18" w:rsidRPr="0056766E" w:rsidRDefault="007D6C18" w:rsidP="0056766E">
                  <w:pPr>
                    <w:jc w:val="center"/>
                    <w:rPr>
                      <w:rFonts w:ascii="Times New Roman" w:hAnsi="Times New Roman"/>
                      <w:color w:val="000000"/>
                      <w:sz w:val="17"/>
                      <w:szCs w:val="17"/>
                    </w:rPr>
                  </w:pPr>
                  <w:r w:rsidRPr="0056766E">
                    <w:rPr>
                      <w:rFonts w:ascii="Times New Roman" w:hAnsi="Times New Roman"/>
                      <w:color w:val="000000"/>
                      <w:sz w:val="17"/>
                      <w:szCs w:val="17"/>
                    </w:rPr>
                    <w:t xml:space="preserve">Meeting </w:t>
                  </w:r>
                </w:p>
                <w:p w14:paraId="4E56C82D" w14:textId="5D09005D" w:rsidR="007D6C18" w:rsidRPr="0056766E" w:rsidRDefault="007D6C18" w:rsidP="0056766E">
                  <w:pPr>
                    <w:jc w:val="center"/>
                    <w:rPr>
                      <w:rFonts w:ascii="Times New Roman" w:hAnsi="Times New Roman"/>
                      <w:color w:val="000000"/>
                      <w:sz w:val="17"/>
                      <w:szCs w:val="17"/>
                    </w:rPr>
                  </w:pPr>
                  <w:r w:rsidRPr="0056766E">
                    <w:rPr>
                      <w:rFonts w:ascii="Times New Roman" w:hAnsi="Times New Roman"/>
                      <w:color w:val="000000"/>
                      <w:sz w:val="17"/>
                      <w:szCs w:val="17"/>
                    </w:rPr>
                    <w:t>Type</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14:paraId="724A3864" w14:textId="77777777" w:rsidR="007D6C18" w:rsidRPr="0056766E" w:rsidRDefault="007D6C18" w:rsidP="0056766E">
                  <w:pPr>
                    <w:jc w:val="center"/>
                    <w:rPr>
                      <w:rFonts w:ascii="Times New Roman" w:hAnsi="Times New Roman"/>
                      <w:color w:val="000000"/>
                      <w:sz w:val="17"/>
                      <w:szCs w:val="17"/>
                    </w:rPr>
                  </w:pPr>
                  <w:r w:rsidRPr="0056766E">
                    <w:rPr>
                      <w:rFonts w:ascii="Times New Roman" w:hAnsi="Times New Roman"/>
                      <w:color w:val="000000"/>
                      <w:sz w:val="17"/>
                      <w:szCs w:val="17"/>
                    </w:rPr>
                    <w:t>Topic</w:t>
                  </w:r>
                </w:p>
              </w:tc>
              <w:tc>
                <w:tcPr>
                  <w:tcW w:w="873" w:type="dxa"/>
                  <w:tcBorders>
                    <w:top w:val="single" w:sz="4" w:space="0" w:color="auto"/>
                    <w:left w:val="nil"/>
                    <w:bottom w:val="single" w:sz="4" w:space="0" w:color="auto"/>
                    <w:right w:val="single" w:sz="4" w:space="0" w:color="auto"/>
                  </w:tcBorders>
                </w:tcPr>
                <w:p w14:paraId="24625090" w14:textId="65230A2B" w:rsidR="007D6C18" w:rsidRPr="0056766E" w:rsidRDefault="007D6C18" w:rsidP="0056766E">
                  <w:pPr>
                    <w:jc w:val="center"/>
                    <w:rPr>
                      <w:rFonts w:ascii="Times New Roman" w:hAnsi="Times New Roman"/>
                      <w:color w:val="000000"/>
                      <w:sz w:val="17"/>
                      <w:szCs w:val="17"/>
                    </w:rPr>
                  </w:pPr>
                  <w:r w:rsidRPr="0056766E">
                    <w:rPr>
                      <w:rFonts w:ascii="Times New Roman" w:hAnsi="Times New Roman"/>
                      <w:color w:val="000000"/>
                      <w:sz w:val="17"/>
                      <w:szCs w:val="17"/>
                    </w:rPr>
                    <w:t>Student Learning Outcome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95E14" w14:textId="528E27D2" w:rsidR="007D6C18" w:rsidRPr="0056766E" w:rsidRDefault="007D6C18" w:rsidP="0056766E">
                  <w:pPr>
                    <w:jc w:val="center"/>
                    <w:rPr>
                      <w:rFonts w:ascii="Times New Roman" w:hAnsi="Times New Roman"/>
                      <w:color w:val="000000"/>
                      <w:sz w:val="17"/>
                      <w:szCs w:val="17"/>
                    </w:rPr>
                  </w:pPr>
                  <w:r w:rsidRPr="0056766E">
                    <w:rPr>
                      <w:rFonts w:ascii="Times New Roman" w:hAnsi="Times New Roman"/>
                      <w:color w:val="000000"/>
                      <w:sz w:val="17"/>
                      <w:szCs w:val="17"/>
                    </w:rPr>
                    <w:t>Learning Methods (Face to Face/Blended/ Fully Online)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A1394" w14:textId="5F7EA0C5" w:rsidR="007D6C18" w:rsidRPr="0056766E" w:rsidRDefault="007D6C18" w:rsidP="0056766E">
                  <w:pPr>
                    <w:jc w:val="center"/>
                    <w:rPr>
                      <w:rFonts w:ascii="Times New Roman" w:hAnsi="Times New Roman"/>
                      <w:color w:val="000000"/>
                      <w:sz w:val="17"/>
                      <w:szCs w:val="17"/>
                    </w:rPr>
                  </w:pPr>
                  <w:r w:rsidRPr="0056766E">
                    <w:rPr>
                      <w:rFonts w:ascii="Times New Roman" w:hAnsi="Times New Roman"/>
                      <w:color w:val="000000"/>
                      <w:sz w:val="17"/>
                      <w:szCs w:val="17"/>
                    </w:rPr>
                    <w:t>Evaluation Methods</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EFDEB9B" w14:textId="23E5B592" w:rsidR="007D6C18" w:rsidRPr="0056766E" w:rsidRDefault="007D6C18" w:rsidP="0056766E">
                  <w:pPr>
                    <w:jc w:val="center"/>
                    <w:rPr>
                      <w:rFonts w:ascii="Times New Roman" w:hAnsi="Times New Roman"/>
                      <w:color w:val="000000"/>
                      <w:sz w:val="17"/>
                      <w:szCs w:val="17"/>
                    </w:rPr>
                  </w:pPr>
                  <w:r w:rsidRPr="0056766E">
                    <w:rPr>
                      <w:rFonts w:ascii="Times New Roman" w:hAnsi="Times New Roman"/>
                      <w:color w:val="000000"/>
                      <w:sz w:val="17"/>
                      <w:szCs w:val="17"/>
                    </w:rPr>
                    <w:t>Resources</w:t>
                  </w:r>
                </w:p>
              </w:tc>
            </w:tr>
            <w:tr w:rsidR="00236049" w:rsidRPr="0056766E" w14:paraId="26CAA211" w14:textId="77777777" w:rsidTr="00E339AF">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01C7F3" w14:textId="77777777" w:rsidR="00236049" w:rsidRPr="0056766E" w:rsidRDefault="00236049" w:rsidP="00236049">
                  <w:pPr>
                    <w:jc w:val="center"/>
                    <w:rPr>
                      <w:rFonts w:ascii="Times New Roman" w:hAnsi="Times New Roman"/>
                      <w:color w:val="000000"/>
                      <w:sz w:val="17"/>
                      <w:szCs w:val="17"/>
                    </w:rPr>
                  </w:pPr>
                  <w:r w:rsidRPr="0056766E">
                    <w:rPr>
                      <w:rFonts w:ascii="Times New Roman" w:hAnsi="Times New Roman"/>
                      <w:color w:val="000000"/>
                      <w:sz w:val="17"/>
                      <w:szCs w:val="17"/>
                    </w:rPr>
                    <w:t>1</w:t>
                  </w:r>
                </w:p>
              </w:tc>
              <w:tc>
                <w:tcPr>
                  <w:tcW w:w="900" w:type="dxa"/>
                  <w:tcBorders>
                    <w:top w:val="nil"/>
                    <w:left w:val="nil"/>
                    <w:bottom w:val="single" w:sz="4" w:space="0" w:color="auto"/>
                    <w:right w:val="single" w:sz="4" w:space="0" w:color="auto"/>
                  </w:tcBorders>
                  <w:shd w:val="clear" w:color="auto" w:fill="auto"/>
                  <w:noWrap/>
                  <w:vAlign w:val="center"/>
                  <w:hideMark/>
                </w:tcPr>
                <w:p w14:paraId="2D607498" w14:textId="6B2E465E" w:rsidR="00236049" w:rsidRPr="00606FFA" w:rsidRDefault="00236049" w:rsidP="00236049">
                  <w:pPr>
                    <w:jc w:val="center"/>
                    <w:rPr>
                      <w:rFonts w:ascii="Times New Roman" w:hAnsi="Times New Roman"/>
                      <w:color w:val="000000"/>
                      <w:sz w:val="17"/>
                      <w:szCs w:val="17"/>
                    </w:rPr>
                  </w:pPr>
                  <w:r w:rsidRPr="00606FFA">
                    <w:rPr>
                      <w:rFonts w:ascii="Times New Roman" w:hAnsi="Times New Roman"/>
                      <w:color w:val="000000"/>
                      <w:sz w:val="17"/>
                      <w:szCs w:val="17"/>
                    </w:rPr>
                    <w:t>Lecture</w:t>
                  </w:r>
                </w:p>
              </w:tc>
              <w:tc>
                <w:tcPr>
                  <w:tcW w:w="1737" w:type="dxa"/>
                  <w:tcBorders>
                    <w:top w:val="nil"/>
                    <w:left w:val="nil"/>
                    <w:bottom w:val="single" w:sz="4" w:space="0" w:color="auto"/>
                    <w:right w:val="single" w:sz="4" w:space="0" w:color="auto"/>
                  </w:tcBorders>
                  <w:shd w:val="clear" w:color="auto" w:fill="auto"/>
                  <w:noWrap/>
                  <w:vAlign w:val="bottom"/>
                  <w:hideMark/>
                </w:tcPr>
                <w:p w14:paraId="5F880981" w14:textId="77777777" w:rsidR="00236049" w:rsidRDefault="00236049" w:rsidP="00236049">
                  <w:pPr>
                    <w:jc w:val="center"/>
                    <w:rPr>
                      <w:rFonts w:ascii="Times New Roman" w:hAnsi="Times New Roman"/>
                      <w:color w:val="000000"/>
                      <w:sz w:val="17"/>
                      <w:szCs w:val="17"/>
                    </w:rPr>
                  </w:pPr>
                  <w:r w:rsidRPr="0056766E">
                    <w:rPr>
                      <w:rFonts w:ascii="Times New Roman" w:hAnsi="Times New Roman"/>
                      <w:color w:val="000000"/>
                      <w:sz w:val="17"/>
                      <w:szCs w:val="17"/>
                    </w:rPr>
                    <w:t> Introduction to the course</w:t>
                  </w:r>
                </w:p>
                <w:p w14:paraId="6865B159" w14:textId="00E17ECC"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lastRenderedPageBreak/>
                    <w:t>Foundations of the orthotics</w:t>
                  </w:r>
                </w:p>
              </w:tc>
              <w:tc>
                <w:tcPr>
                  <w:tcW w:w="873" w:type="dxa"/>
                  <w:tcBorders>
                    <w:top w:val="single" w:sz="4" w:space="0" w:color="auto"/>
                    <w:left w:val="nil"/>
                    <w:bottom w:val="single" w:sz="4" w:space="0" w:color="auto"/>
                    <w:right w:val="single" w:sz="4" w:space="0" w:color="auto"/>
                  </w:tcBorders>
                </w:tcPr>
                <w:p w14:paraId="2051A423" w14:textId="4CD52777"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lastRenderedPageBreak/>
                    <w:t>2</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7128F67" w14:textId="4AD864CA"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Face to face</w:t>
                  </w:r>
                  <w:r w:rsidRPr="0056766E">
                    <w:rPr>
                      <w:rFonts w:ascii="Times New Roman" w:hAnsi="Times New Roman"/>
                      <w:color w:val="000000"/>
                      <w:sz w:val="17"/>
                      <w:szCs w:val="17"/>
                    </w:rPr>
                    <w:t> </w:t>
                  </w:r>
                </w:p>
              </w:tc>
              <w:tc>
                <w:tcPr>
                  <w:tcW w:w="1080" w:type="dxa"/>
                  <w:tcBorders>
                    <w:top w:val="nil"/>
                    <w:left w:val="single" w:sz="4" w:space="0" w:color="auto"/>
                    <w:bottom w:val="single" w:sz="4" w:space="0" w:color="auto"/>
                    <w:right w:val="single" w:sz="4" w:space="0" w:color="auto"/>
                  </w:tcBorders>
                  <w:shd w:val="clear" w:color="auto" w:fill="auto"/>
                  <w:noWrap/>
                  <w:hideMark/>
                </w:tcPr>
                <w:p w14:paraId="1E708B5F" w14:textId="5E2F8F5A" w:rsidR="00236049" w:rsidRPr="0056766E" w:rsidRDefault="00236049" w:rsidP="00236049">
                  <w:pPr>
                    <w:jc w:val="center"/>
                    <w:rPr>
                      <w:rFonts w:ascii="Times New Roman" w:hAnsi="Times New Roman"/>
                      <w:color w:val="000000"/>
                      <w:sz w:val="17"/>
                      <w:szCs w:val="17"/>
                    </w:rPr>
                  </w:pPr>
                  <w:r w:rsidRPr="009D7D21">
                    <w:rPr>
                      <w:rFonts w:ascii="Times New Roman" w:hAnsi="Times New Roman"/>
                      <w:color w:val="000000"/>
                      <w:sz w:val="17"/>
                      <w:szCs w:val="17"/>
                    </w:rPr>
                    <w:t xml:space="preserve"> Active participation </w:t>
                  </w:r>
                  <w:r w:rsidRPr="009D7D21">
                    <w:rPr>
                      <w:rFonts w:ascii="Times New Roman" w:hAnsi="Times New Roman"/>
                      <w:color w:val="000000"/>
                      <w:sz w:val="17"/>
                      <w:szCs w:val="17"/>
                    </w:rPr>
                    <w:lastRenderedPageBreak/>
                    <w:t>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50195BD2" w14:textId="77777777" w:rsidR="00236049" w:rsidRPr="0040680F" w:rsidRDefault="00236049" w:rsidP="00236049">
                  <w:pPr>
                    <w:rPr>
                      <w:rFonts w:ascii="Times New Roman" w:hAnsi="Times New Roman"/>
                      <w:color w:val="000000"/>
                      <w:sz w:val="17"/>
                      <w:szCs w:val="17"/>
                    </w:rPr>
                  </w:pPr>
                  <w:r w:rsidRPr="0040680F">
                    <w:rPr>
                      <w:rFonts w:ascii="Times New Roman" w:hAnsi="Times New Roman"/>
                      <w:color w:val="000000"/>
                      <w:sz w:val="17"/>
                      <w:szCs w:val="17"/>
                    </w:rPr>
                    <w:lastRenderedPageBreak/>
                    <w:t>Coppard et al (2019)</w:t>
                  </w:r>
                </w:p>
                <w:p w14:paraId="5E9F77FA" w14:textId="77E46B77" w:rsidR="00236049" w:rsidRPr="0056766E" w:rsidRDefault="00236049" w:rsidP="00236049">
                  <w:pPr>
                    <w:rPr>
                      <w:rFonts w:ascii="Times New Roman" w:hAnsi="Times New Roman"/>
                      <w:color w:val="000000"/>
                      <w:sz w:val="17"/>
                      <w:szCs w:val="17"/>
                    </w:rPr>
                  </w:pPr>
                  <w:r w:rsidRPr="0040680F">
                    <w:rPr>
                      <w:rFonts w:ascii="Times New Roman" w:hAnsi="Times New Roman"/>
                      <w:color w:val="000000"/>
                      <w:sz w:val="17"/>
                      <w:szCs w:val="17"/>
                    </w:rPr>
                    <w:lastRenderedPageBreak/>
                    <w:t>Ch 1</w:t>
                  </w:r>
                </w:p>
              </w:tc>
            </w:tr>
            <w:tr w:rsidR="00236049" w:rsidRPr="0056766E" w14:paraId="100B6B4A" w14:textId="77777777" w:rsidTr="00E339AF">
              <w:trPr>
                <w:trHeight w:val="300"/>
              </w:trPr>
              <w:tc>
                <w:tcPr>
                  <w:tcW w:w="701" w:type="dxa"/>
                  <w:vMerge/>
                  <w:tcBorders>
                    <w:top w:val="nil"/>
                    <w:left w:val="single" w:sz="4" w:space="0" w:color="auto"/>
                    <w:bottom w:val="single" w:sz="4" w:space="0" w:color="auto"/>
                    <w:right w:val="single" w:sz="4" w:space="0" w:color="auto"/>
                  </w:tcBorders>
                  <w:vAlign w:val="center"/>
                  <w:hideMark/>
                </w:tcPr>
                <w:p w14:paraId="46B81D66" w14:textId="77777777" w:rsidR="00236049" w:rsidRPr="0056766E" w:rsidRDefault="00236049" w:rsidP="00236049">
                  <w:pPr>
                    <w:jc w:val="center"/>
                    <w:rPr>
                      <w:rFonts w:ascii="Times New Roman" w:hAnsi="Times New Roman"/>
                      <w:color w:val="000000"/>
                      <w:sz w:val="17"/>
                      <w:szCs w:val="17"/>
                    </w:rPr>
                  </w:pPr>
                </w:p>
              </w:tc>
              <w:tc>
                <w:tcPr>
                  <w:tcW w:w="900" w:type="dxa"/>
                  <w:tcBorders>
                    <w:top w:val="nil"/>
                    <w:left w:val="nil"/>
                    <w:bottom w:val="single" w:sz="4" w:space="0" w:color="auto"/>
                    <w:right w:val="single" w:sz="4" w:space="0" w:color="auto"/>
                  </w:tcBorders>
                  <w:shd w:val="clear" w:color="auto" w:fill="auto"/>
                  <w:noWrap/>
                  <w:vAlign w:val="center"/>
                  <w:hideMark/>
                </w:tcPr>
                <w:p w14:paraId="204CA6E0" w14:textId="32B9F355" w:rsidR="00236049" w:rsidRPr="00606FFA" w:rsidRDefault="00236049" w:rsidP="00236049">
                  <w:pPr>
                    <w:jc w:val="center"/>
                    <w:rPr>
                      <w:rFonts w:ascii="Times New Roman" w:hAnsi="Times New Roman"/>
                      <w:color w:val="000000"/>
                      <w:sz w:val="17"/>
                      <w:szCs w:val="17"/>
                    </w:rPr>
                  </w:pPr>
                  <w:r w:rsidRPr="00606FFA">
                    <w:rPr>
                      <w:rFonts w:ascii="Times New Roman" w:hAnsi="Times New Roman"/>
                      <w:color w:val="000000"/>
                      <w:sz w:val="17"/>
                      <w:szCs w:val="17"/>
                    </w:rPr>
                    <w:t>Lab</w:t>
                  </w:r>
                </w:p>
              </w:tc>
              <w:tc>
                <w:tcPr>
                  <w:tcW w:w="1737" w:type="dxa"/>
                  <w:tcBorders>
                    <w:top w:val="nil"/>
                    <w:left w:val="nil"/>
                    <w:bottom w:val="single" w:sz="4" w:space="0" w:color="auto"/>
                    <w:right w:val="single" w:sz="4" w:space="0" w:color="auto"/>
                  </w:tcBorders>
                  <w:shd w:val="clear" w:color="auto" w:fill="auto"/>
                  <w:noWrap/>
                  <w:vAlign w:val="bottom"/>
                  <w:hideMark/>
                </w:tcPr>
                <w:p w14:paraId="37AAAA87" w14:textId="143A7260"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No lab</w:t>
                  </w:r>
                  <w:r w:rsidRPr="0056766E">
                    <w:rPr>
                      <w:rFonts w:ascii="Times New Roman" w:hAnsi="Times New Roman"/>
                      <w:color w:val="000000"/>
                      <w:sz w:val="17"/>
                      <w:szCs w:val="17"/>
                    </w:rPr>
                    <w:t> </w:t>
                  </w:r>
                </w:p>
              </w:tc>
              <w:tc>
                <w:tcPr>
                  <w:tcW w:w="873" w:type="dxa"/>
                  <w:tcBorders>
                    <w:top w:val="single" w:sz="4" w:space="0" w:color="auto"/>
                    <w:left w:val="nil"/>
                    <w:bottom w:val="single" w:sz="4" w:space="0" w:color="auto"/>
                    <w:right w:val="single" w:sz="4" w:space="0" w:color="auto"/>
                  </w:tcBorders>
                </w:tcPr>
                <w:p w14:paraId="295CDE00" w14:textId="77777777" w:rsidR="00236049" w:rsidRPr="0056766E" w:rsidRDefault="00236049" w:rsidP="00236049">
                  <w:pPr>
                    <w:jc w:val="center"/>
                    <w:rPr>
                      <w:rFonts w:ascii="Times New Roman" w:hAnsi="Times New Roman"/>
                      <w:color w:val="000000"/>
                      <w:sz w:val="17"/>
                      <w:szCs w:val="17"/>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ABD817C" w14:textId="106617B8"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Face to face</w:t>
                  </w:r>
                  <w:r w:rsidRPr="0056766E">
                    <w:rPr>
                      <w:rFonts w:ascii="Times New Roman" w:hAnsi="Times New Roman"/>
                      <w:color w:val="000000"/>
                      <w:sz w:val="17"/>
                      <w:szCs w:val="17"/>
                    </w:rPr>
                    <w:t> </w:t>
                  </w:r>
                </w:p>
              </w:tc>
              <w:tc>
                <w:tcPr>
                  <w:tcW w:w="1080" w:type="dxa"/>
                  <w:tcBorders>
                    <w:top w:val="nil"/>
                    <w:left w:val="single" w:sz="4" w:space="0" w:color="auto"/>
                    <w:bottom w:val="single" w:sz="4" w:space="0" w:color="auto"/>
                    <w:right w:val="single" w:sz="4" w:space="0" w:color="auto"/>
                  </w:tcBorders>
                  <w:shd w:val="clear" w:color="auto" w:fill="auto"/>
                  <w:noWrap/>
                  <w:hideMark/>
                </w:tcPr>
                <w:p w14:paraId="32849744" w14:textId="1CD9C486" w:rsidR="00236049" w:rsidRPr="0056766E" w:rsidRDefault="00236049" w:rsidP="00236049">
                  <w:pPr>
                    <w:jc w:val="center"/>
                    <w:rPr>
                      <w:rFonts w:ascii="Times New Roman" w:hAnsi="Times New Roman"/>
                      <w:color w:val="000000"/>
                      <w:sz w:val="17"/>
                      <w:szCs w:val="17"/>
                    </w:rPr>
                  </w:pPr>
                  <w:r w:rsidRPr="009D7D21">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23ABC759" w14:textId="77777777" w:rsidR="00236049" w:rsidRPr="0056766E" w:rsidRDefault="00236049" w:rsidP="00236049">
                  <w:pPr>
                    <w:jc w:val="center"/>
                    <w:rPr>
                      <w:rFonts w:ascii="Times New Roman" w:hAnsi="Times New Roman"/>
                      <w:color w:val="000000"/>
                      <w:sz w:val="17"/>
                      <w:szCs w:val="17"/>
                    </w:rPr>
                  </w:pPr>
                  <w:r w:rsidRPr="0056766E">
                    <w:rPr>
                      <w:rFonts w:ascii="Times New Roman" w:hAnsi="Times New Roman"/>
                      <w:color w:val="000000"/>
                      <w:sz w:val="17"/>
                      <w:szCs w:val="17"/>
                    </w:rPr>
                    <w:t> </w:t>
                  </w:r>
                </w:p>
              </w:tc>
            </w:tr>
            <w:tr w:rsidR="00236049" w:rsidRPr="0056766E" w14:paraId="41B3C19A" w14:textId="77777777" w:rsidTr="00E339AF">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2BD082" w14:textId="77777777" w:rsidR="00236049" w:rsidRPr="0056766E" w:rsidRDefault="00236049" w:rsidP="00236049">
                  <w:pPr>
                    <w:jc w:val="center"/>
                    <w:rPr>
                      <w:rFonts w:ascii="Times New Roman" w:hAnsi="Times New Roman"/>
                      <w:color w:val="000000"/>
                      <w:sz w:val="17"/>
                      <w:szCs w:val="17"/>
                    </w:rPr>
                  </w:pPr>
                  <w:r w:rsidRPr="0056766E">
                    <w:rPr>
                      <w:rFonts w:ascii="Times New Roman" w:hAnsi="Times New Roman"/>
                      <w:color w:val="000000"/>
                      <w:sz w:val="17"/>
                      <w:szCs w:val="17"/>
                    </w:rPr>
                    <w:t>2</w:t>
                  </w:r>
                </w:p>
              </w:tc>
              <w:tc>
                <w:tcPr>
                  <w:tcW w:w="900" w:type="dxa"/>
                  <w:tcBorders>
                    <w:top w:val="nil"/>
                    <w:left w:val="nil"/>
                    <w:bottom w:val="single" w:sz="4" w:space="0" w:color="auto"/>
                    <w:right w:val="single" w:sz="4" w:space="0" w:color="auto"/>
                  </w:tcBorders>
                  <w:shd w:val="clear" w:color="auto" w:fill="auto"/>
                  <w:noWrap/>
                  <w:vAlign w:val="center"/>
                  <w:hideMark/>
                </w:tcPr>
                <w:p w14:paraId="37EAFB18" w14:textId="7187DDF3" w:rsidR="00236049" w:rsidRPr="0056766E" w:rsidRDefault="00236049" w:rsidP="00236049">
                  <w:pPr>
                    <w:jc w:val="center"/>
                    <w:rPr>
                      <w:rFonts w:ascii="Times New Roman" w:hAnsi="Times New Roman"/>
                      <w:color w:val="000000"/>
                      <w:sz w:val="17"/>
                      <w:szCs w:val="17"/>
                    </w:rPr>
                  </w:pPr>
                  <w:r w:rsidRPr="00606FFA">
                    <w:rPr>
                      <w:rFonts w:ascii="Times New Roman" w:hAnsi="Times New Roman"/>
                      <w:color w:val="000000"/>
                      <w:sz w:val="17"/>
                      <w:szCs w:val="17"/>
                    </w:rPr>
                    <w:t>Lecture</w:t>
                  </w:r>
                </w:p>
              </w:tc>
              <w:tc>
                <w:tcPr>
                  <w:tcW w:w="1737" w:type="dxa"/>
                  <w:tcBorders>
                    <w:top w:val="nil"/>
                    <w:left w:val="nil"/>
                    <w:bottom w:val="single" w:sz="4" w:space="0" w:color="auto"/>
                    <w:right w:val="single" w:sz="4" w:space="0" w:color="auto"/>
                  </w:tcBorders>
                  <w:shd w:val="clear" w:color="auto" w:fill="auto"/>
                  <w:noWrap/>
                  <w:vAlign w:val="bottom"/>
                  <w:hideMark/>
                </w:tcPr>
                <w:p w14:paraId="4CAFA8E6" w14:textId="4C4F4017" w:rsidR="00236049" w:rsidRPr="0056766E" w:rsidRDefault="00236049" w:rsidP="00236049">
                  <w:pPr>
                    <w:rPr>
                      <w:rFonts w:ascii="Times New Roman" w:hAnsi="Times New Roman"/>
                      <w:color w:val="000000"/>
                      <w:sz w:val="17"/>
                      <w:szCs w:val="17"/>
                    </w:rPr>
                  </w:pPr>
                  <w:r w:rsidRPr="007D6C18">
                    <w:rPr>
                      <w:rFonts w:ascii="Times New Roman" w:hAnsi="Times New Roman"/>
                      <w:color w:val="000000"/>
                      <w:sz w:val="17"/>
                      <w:szCs w:val="17"/>
                    </w:rPr>
                    <w:t>Anatomical &amp; biomechanical principles related to orthotic provision</w:t>
                  </w:r>
                  <w:r w:rsidRPr="0056766E">
                    <w:rPr>
                      <w:rFonts w:ascii="Times New Roman" w:hAnsi="Times New Roman"/>
                      <w:color w:val="000000"/>
                      <w:sz w:val="17"/>
                      <w:szCs w:val="17"/>
                    </w:rPr>
                    <w:t> </w:t>
                  </w:r>
                </w:p>
              </w:tc>
              <w:tc>
                <w:tcPr>
                  <w:tcW w:w="873" w:type="dxa"/>
                  <w:tcBorders>
                    <w:top w:val="single" w:sz="4" w:space="0" w:color="auto"/>
                    <w:left w:val="nil"/>
                    <w:bottom w:val="single" w:sz="4" w:space="0" w:color="auto"/>
                    <w:right w:val="single" w:sz="4" w:space="0" w:color="auto"/>
                  </w:tcBorders>
                </w:tcPr>
                <w:p w14:paraId="09EF6FF3" w14:textId="3F1B087A"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3-11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1A68270" w14:textId="5AC8DDE4"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Face to face</w:t>
                  </w:r>
                  <w:r w:rsidRPr="0056766E">
                    <w:rPr>
                      <w:rFonts w:ascii="Times New Roman" w:hAnsi="Times New Roman"/>
                      <w:color w:val="000000"/>
                      <w:sz w:val="17"/>
                      <w:szCs w:val="17"/>
                    </w:rPr>
                    <w:t> </w:t>
                  </w:r>
                </w:p>
              </w:tc>
              <w:tc>
                <w:tcPr>
                  <w:tcW w:w="1080" w:type="dxa"/>
                  <w:tcBorders>
                    <w:top w:val="nil"/>
                    <w:left w:val="single" w:sz="4" w:space="0" w:color="auto"/>
                    <w:bottom w:val="single" w:sz="4" w:space="0" w:color="auto"/>
                    <w:right w:val="single" w:sz="4" w:space="0" w:color="auto"/>
                  </w:tcBorders>
                  <w:shd w:val="clear" w:color="auto" w:fill="auto"/>
                  <w:noWrap/>
                  <w:hideMark/>
                </w:tcPr>
                <w:p w14:paraId="2BF12739" w14:textId="7C90F9BE" w:rsidR="00236049" w:rsidRPr="0056766E" w:rsidRDefault="00236049" w:rsidP="00236049">
                  <w:pPr>
                    <w:jc w:val="center"/>
                    <w:rPr>
                      <w:rFonts w:ascii="Times New Roman" w:hAnsi="Times New Roman"/>
                      <w:color w:val="000000"/>
                      <w:sz w:val="17"/>
                      <w:szCs w:val="17"/>
                    </w:rPr>
                  </w:pPr>
                  <w:r w:rsidRPr="009D7D21">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6F78E27B" w14:textId="77777777" w:rsidR="00236049" w:rsidRPr="0040680F" w:rsidRDefault="00236049" w:rsidP="00236049">
                  <w:pPr>
                    <w:rPr>
                      <w:rFonts w:ascii="Times New Roman" w:hAnsi="Times New Roman"/>
                      <w:color w:val="000000"/>
                      <w:sz w:val="17"/>
                      <w:szCs w:val="17"/>
                    </w:rPr>
                  </w:pPr>
                  <w:r w:rsidRPr="0040680F">
                    <w:rPr>
                      <w:rFonts w:ascii="Times New Roman" w:hAnsi="Times New Roman"/>
                      <w:color w:val="000000"/>
                      <w:sz w:val="17"/>
                      <w:szCs w:val="17"/>
                    </w:rPr>
                    <w:t>Coppard et al (2019)</w:t>
                  </w:r>
                </w:p>
                <w:p w14:paraId="5D7A8E59" w14:textId="3A1A35EE" w:rsidR="00236049" w:rsidRPr="0056766E" w:rsidRDefault="00236049" w:rsidP="00236049">
                  <w:pPr>
                    <w:jc w:val="center"/>
                    <w:rPr>
                      <w:rFonts w:ascii="Times New Roman" w:hAnsi="Times New Roman"/>
                      <w:color w:val="000000"/>
                      <w:sz w:val="17"/>
                      <w:szCs w:val="17"/>
                    </w:rPr>
                  </w:pPr>
                  <w:r w:rsidRPr="0040680F">
                    <w:rPr>
                      <w:rFonts w:ascii="Times New Roman" w:hAnsi="Times New Roman"/>
                      <w:color w:val="000000"/>
                      <w:sz w:val="17"/>
                      <w:szCs w:val="17"/>
                    </w:rPr>
                    <w:t xml:space="preserve">Ch </w:t>
                  </w:r>
                  <w:r>
                    <w:rPr>
                      <w:rFonts w:ascii="Times New Roman" w:hAnsi="Times New Roman"/>
                      <w:color w:val="000000"/>
                      <w:sz w:val="17"/>
                      <w:szCs w:val="17"/>
                    </w:rPr>
                    <w:t>4</w:t>
                  </w:r>
                </w:p>
              </w:tc>
            </w:tr>
            <w:tr w:rsidR="00236049" w:rsidRPr="0056766E" w14:paraId="1D87F6E5" w14:textId="77777777" w:rsidTr="00E339AF">
              <w:trPr>
                <w:trHeight w:val="300"/>
              </w:trPr>
              <w:tc>
                <w:tcPr>
                  <w:tcW w:w="701" w:type="dxa"/>
                  <w:vMerge/>
                  <w:tcBorders>
                    <w:top w:val="nil"/>
                    <w:left w:val="single" w:sz="4" w:space="0" w:color="auto"/>
                    <w:bottom w:val="single" w:sz="4" w:space="0" w:color="auto"/>
                    <w:right w:val="single" w:sz="4" w:space="0" w:color="auto"/>
                  </w:tcBorders>
                  <w:vAlign w:val="center"/>
                  <w:hideMark/>
                </w:tcPr>
                <w:p w14:paraId="2816FF8C" w14:textId="77777777" w:rsidR="00236049" w:rsidRPr="0056766E" w:rsidRDefault="00236049" w:rsidP="00236049">
                  <w:pPr>
                    <w:jc w:val="center"/>
                    <w:rPr>
                      <w:rFonts w:ascii="Times New Roman" w:hAnsi="Times New Roman"/>
                      <w:color w:val="000000"/>
                      <w:sz w:val="17"/>
                      <w:szCs w:val="17"/>
                    </w:rPr>
                  </w:pPr>
                </w:p>
              </w:tc>
              <w:tc>
                <w:tcPr>
                  <w:tcW w:w="900" w:type="dxa"/>
                  <w:tcBorders>
                    <w:top w:val="nil"/>
                    <w:left w:val="nil"/>
                    <w:bottom w:val="single" w:sz="4" w:space="0" w:color="auto"/>
                    <w:right w:val="single" w:sz="4" w:space="0" w:color="auto"/>
                  </w:tcBorders>
                  <w:shd w:val="clear" w:color="auto" w:fill="auto"/>
                  <w:noWrap/>
                  <w:vAlign w:val="center"/>
                  <w:hideMark/>
                </w:tcPr>
                <w:p w14:paraId="15566618" w14:textId="237D688F" w:rsidR="00236049" w:rsidRPr="0056766E" w:rsidRDefault="00236049" w:rsidP="00236049">
                  <w:pPr>
                    <w:jc w:val="center"/>
                    <w:rPr>
                      <w:rFonts w:ascii="Times New Roman" w:hAnsi="Times New Roman"/>
                      <w:color w:val="000000"/>
                      <w:sz w:val="17"/>
                      <w:szCs w:val="17"/>
                    </w:rPr>
                  </w:pPr>
                  <w:r w:rsidRPr="00606FFA">
                    <w:rPr>
                      <w:rFonts w:ascii="Times New Roman" w:hAnsi="Times New Roman"/>
                      <w:color w:val="000000"/>
                      <w:sz w:val="17"/>
                      <w:szCs w:val="17"/>
                    </w:rPr>
                    <w:t>Lab</w:t>
                  </w:r>
                </w:p>
              </w:tc>
              <w:tc>
                <w:tcPr>
                  <w:tcW w:w="1737" w:type="dxa"/>
                  <w:tcBorders>
                    <w:top w:val="nil"/>
                    <w:left w:val="nil"/>
                    <w:bottom w:val="single" w:sz="4" w:space="0" w:color="auto"/>
                    <w:right w:val="single" w:sz="4" w:space="0" w:color="auto"/>
                  </w:tcBorders>
                  <w:shd w:val="clear" w:color="auto" w:fill="auto"/>
                  <w:noWrap/>
                  <w:vAlign w:val="bottom"/>
                  <w:hideMark/>
                </w:tcPr>
                <w:p w14:paraId="2E975E18" w14:textId="35359F5A" w:rsidR="00236049" w:rsidRPr="0056766E" w:rsidRDefault="00236049" w:rsidP="00236049">
                  <w:pPr>
                    <w:rPr>
                      <w:rFonts w:ascii="Times New Roman" w:hAnsi="Times New Roman"/>
                      <w:color w:val="000000"/>
                      <w:sz w:val="17"/>
                      <w:szCs w:val="17"/>
                    </w:rPr>
                  </w:pPr>
                  <w:r w:rsidRPr="007D6C18">
                    <w:rPr>
                      <w:rFonts w:ascii="Times New Roman" w:hAnsi="Times New Roman"/>
                      <w:color w:val="000000"/>
                      <w:sz w:val="17"/>
                      <w:szCs w:val="17"/>
                    </w:rPr>
                    <w:t>Anatomical &amp; biomechanical principles related to orthotic provision</w:t>
                  </w:r>
                  <w:r w:rsidRPr="0056766E">
                    <w:rPr>
                      <w:rFonts w:ascii="Times New Roman" w:hAnsi="Times New Roman"/>
                      <w:color w:val="000000"/>
                      <w:sz w:val="17"/>
                      <w:szCs w:val="17"/>
                    </w:rPr>
                    <w:t> </w:t>
                  </w:r>
                </w:p>
              </w:tc>
              <w:tc>
                <w:tcPr>
                  <w:tcW w:w="873" w:type="dxa"/>
                  <w:tcBorders>
                    <w:top w:val="single" w:sz="4" w:space="0" w:color="auto"/>
                    <w:left w:val="nil"/>
                    <w:bottom w:val="single" w:sz="4" w:space="0" w:color="auto"/>
                    <w:right w:val="single" w:sz="4" w:space="0" w:color="auto"/>
                  </w:tcBorders>
                </w:tcPr>
                <w:p w14:paraId="00017B1D" w14:textId="46B3F0B5"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3-11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3DCCA72" w14:textId="6E9149AF"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Face to face</w:t>
                  </w:r>
                  <w:r w:rsidRPr="0056766E">
                    <w:rPr>
                      <w:rFonts w:ascii="Times New Roman" w:hAnsi="Times New Roman"/>
                      <w:color w:val="000000"/>
                      <w:sz w:val="17"/>
                      <w:szCs w:val="17"/>
                    </w:rPr>
                    <w:t> </w:t>
                  </w:r>
                </w:p>
              </w:tc>
              <w:tc>
                <w:tcPr>
                  <w:tcW w:w="1080" w:type="dxa"/>
                  <w:tcBorders>
                    <w:top w:val="nil"/>
                    <w:left w:val="single" w:sz="4" w:space="0" w:color="auto"/>
                    <w:bottom w:val="single" w:sz="4" w:space="0" w:color="auto"/>
                    <w:right w:val="single" w:sz="4" w:space="0" w:color="auto"/>
                  </w:tcBorders>
                  <w:shd w:val="clear" w:color="auto" w:fill="auto"/>
                  <w:noWrap/>
                  <w:hideMark/>
                </w:tcPr>
                <w:p w14:paraId="5C8C8C80" w14:textId="3D775C3C" w:rsidR="00236049" w:rsidRPr="0056766E" w:rsidRDefault="00236049" w:rsidP="00236049">
                  <w:pPr>
                    <w:jc w:val="center"/>
                    <w:rPr>
                      <w:rFonts w:ascii="Times New Roman" w:hAnsi="Times New Roman"/>
                      <w:color w:val="000000"/>
                      <w:sz w:val="17"/>
                      <w:szCs w:val="17"/>
                    </w:rPr>
                  </w:pPr>
                  <w:r w:rsidRPr="009D7D21">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50655B3A" w14:textId="7FAF3561" w:rsidR="00236049" w:rsidRPr="0040680F" w:rsidRDefault="00236049" w:rsidP="00236049">
                  <w:pPr>
                    <w:jc w:val="center"/>
                    <w:rPr>
                      <w:rFonts w:ascii="Times New Roman" w:hAnsi="Times New Roman"/>
                      <w:color w:val="000000"/>
                      <w:sz w:val="17"/>
                      <w:szCs w:val="17"/>
                    </w:rPr>
                  </w:pPr>
                  <w:r w:rsidRPr="0040680F">
                    <w:rPr>
                      <w:rFonts w:ascii="Times New Roman" w:hAnsi="Times New Roman"/>
                      <w:color w:val="000000"/>
                      <w:sz w:val="17"/>
                      <w:szCs w:val="17"/>
                    </w:rPr>
                    <w:t>Coppard et al (2019)</w:t>
                  </w:r>
                </w:p>
                <w:p w14:paraId="16F70503" w14:textId="5B69AA18" w:rsidR="00236049" w:rsidRPr="0056766E" w:rsidRDefault="00236049" w:rsidP="00236049">
                  <w:pPr>
                    <w:jc w:val="center"/>
                    <w:rPr>
                      <w:rFonts w:ascii="Times New Roman" w:hAnsi="Times New Roman"/>
                      <w:color w:val="000000"/>
                      <w:sz w:val="17"/>
                      <w:szCs w:val="17"/>
                    </w:rPr>
                  </w:pPr>
                  <w:r w:rsidRPr="0040680F">
                    <w:rPr>
                      <w:rFonts w:ascii="Times New Roman" w:hAnsi="Times New Roman"/>
                      <w:color w:val="000000"/>
                      <w:sz w:val="17"/>
                      <w:szCs w:val="17"/>
                    </w:rPr>
                    <w:t xml:space="preserve">Ch </w:t>
                  </w:r>
                  <w:r>
                    <w:rPr>
                      <w:rFonts w:ascii="Times New Roman" w:hAnsi="Times New Roman"/>
                      <w:color w:val="000000"/>
                      <w:sz w:val="17"/>
                      <w:szCs w:val="17"/>
                    </w:rPr>
                    <w:t>4</w:t>
                  </w:r>
                </w:p>
              </w:tc>
            </w:tr>
            <w:tr w:rsidR="00236049" w:rsidRPr="0056766E" w14:paraId="7B16FF4E" w14:textId="77777777" w:rsidTr="00C7161B">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4802F7" w14:textId="77777777" w:rsidR="00236049" w:rsidRPr="0056766E" w:rsidRDefault="00236049" w:rsidP="00236049">
                  <w:pPr>
                    <w:jc w:val="center"/>
                    <w:rPr>
                      <w:rFonts w:ascii="Times New Roman" w:hAnsi="Times New Roman"/>
                      <w:color w:val="000000"/>
                      <w:sz w:val="17"/>
                      <w:szCs w:val="17"/>
                    </w:rPr>
                  </w:pPr>
                  <w:r w:rsidRPr="0056766E">
                    <w:rPr>
                      <w:rFonts w:ascii="Times New Roman" w:hAnsi="Times New Roman"/>
                      <w:color w:val="000000"/>
                      <w:sz w:val="17"/>
                      <w:szCs w:val="17"/>
                    </w:rPr>
                    <w:t>3</w:t>
                  </w:r>
                </w:p>
              </w:tc>
              <w:tc>
                <w:tcPr>
                  <w:tcW w:w="900" w:type="dxa"/>
                  <w:tcBorders>
                    <w:top w:val="nil"/>
                    <w:left w:val="nil"/>
                    <w:bottom w:val="single" w:sz="4" w:space="0" w:color="auto"/>
                    <w:right w:val="single" w:sz="4" w:space="0" w:color="auto"/>
                  </w:tcBorders>
                  <w:shd w:val="clear" w:color="auto" w:fill="auto"/>
                  <w:noWrap/>
                  <w:vAlign w:val="center"/>
                  <w:hideMark/>
                </w:tcPr>
                <w:p w14:paraId="53A6AA13" w14:textId="31B81162" w:rsidR="00236049" w:rsidRPr="0056766E" w:rsidRDefault="00236049" w:rsidP="00236049">
                  <w:pPr>
                    <w:jc w:val="center"/>
                    <w:rPr>
                      <w:rFonts w:ascii="Times New Roman" w:hAnsi="Times New Roman"/>
                      <w:color w:val="000000"/>
                      <w:sz w:val="17"/>
                      <w:szCs w:val="17"/>
                    </w:rPr>
                  </w:pPr>
                  <w:r w:rsidRPr="00606FFA">
                    <w:rPr>
                      <w:rFonts w:ascii="Times New Roman" w:hAnsi="Times New Roman"/>
                      <w:color w:val="000000"/>
                      <w:sz w:val="17"/>
                      <w:szCs w:val="17"/>
                    </w:rPr>
                    <w:t>Lecture</w:t>
                  </w:r>
                </w:p>
              </w:tc>
              <w:tc>
                <w:tcPr>
                  <w:tcW w:w="1737" w:type="dxa"/>
                  <w:tcBorders>
                    <w:top w:val="nil"/>
                    <w:left w:val="nil"/>
                    <w:bottom w:val="single" w:sz="4" w:space="0" w:color="auto"/>
                    <w:right w:val="single" w:sz="4" w:space="0" w:color="auto"/>
                  </w:tcBorders>
                  <w:shd w:val="clear" w:color="auto" w:fill="auto"/>
                  <w:noWrap/>
                  <w:vAlign w:val="bottom"/>
                  <w:hideMark/>
                </w:tcPr>
                <w:p w14:paraId="3BD78DC5" w14:textId="39B0FAF1" w:rsidR="00236049" w:rsidRPr="0056766E" w:rsidRDefault="00236049" w:rsidP="00236049">
                  <w:pPr>
                    <w:rPr>
                      <w:rFonts w:ascii="Times New Roman" w:hAnsi="Times New Roman"/>
                      <w:color w:val="000000"/>
                      <w:sz w:val="17"/>
                      <w:szCs w:val="17"/>
                    </w:rPr>
                  </w:pPr>
                  <w:r w:rsidRPr="007D6C18">
                    <w:rPr>
                      <w:rFonts w:ascii="Times New Roman" w:hAnsi="Times New Roman"/>
                      <w:color w:val="000000"/>
                      <w:sz w:val="17"/>
                      <w:szCs w:val="17"/>
                    </w:rPr>
                    <w:t>Anatomical &amp; biomechanical principles related to orthotic provision</w:t>
                  </w:r>
                  <w:r w:rsidRPr="0056766E">
                    <w:rPr>
                      <w:rFonts w:ascii="Times New Roman" w:hAnsi="Times New Roman"/>
                      <w:color w:val="000000"/>
                      <w:sz w:val="17"/>
                      <w:szCs w:val="17"/>
                    </w:rPr>
                    <w:t> </w:t>
                  </w:r>
                </w:p>
              </w:tc>
              <w:tc>
                <w:tcPr>
                  <w:tcW w:w="873" w:type="dxa"/>
                  <w:tcBorders>
                    <w:top w:val="single" w:sz="4" w:space="0" w:color="auto"/>
                    <w:left w:val="nil"/>
                    <w:bottom w:val="single" w:sz="4" w:space="0" w:color="auto"/>
                    <w:right w:val="single" w:sz="4" w:space="0" w:color="auto"/>
                  </w:tcBorders>
                </w:tcPr>
                <w:p w14:paraId="57668380" w14:textId="4D2AD202"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3-11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2CFA38A" w14:textId="51E68BEC"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Face to face</w:t>
                  </w:r>
                  <w:r w:rsidRPr="0056766E">
                    <w:rPr>
                      <w:rFonts w:ascii="Times New Roman" w:hAnsi="Times New Roman"/>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0A1DDBA8" w14:textId="5443DBF1" w:rsidR="00236049" w:rsidRPr="0056766E" w:rsidRDefault="00236049" w:rsidP="00236049">
                  <w:pPr>
                    <w:jc w:val="center"/>
                    <w:rPr>
                      <w:rFonts w:ascii="Times New Roman" w:hAnsi="Times New Roman"/>
                      <w:color w:val="000000"/>
                      <w:sz w:val="17"/>
                      <w:szCs w:val="17"/>
                    </w:rPr>
                  </w:pPr>
                  <w:r w:rsidRPr="005245E2">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55164B43" w14:textId="77777777" w:rsidR="00236049" w:rsidRPr="0040680F" w:rsidRDefault="00236049" w:rsidP="00236049">
                  <w:pPr>
                    <w:jc w:val="center"/>
                    <w:rPr>
                      <w:rFonts w:ascii="Times New Roman" w:hAnsi="Times New Roman"/>
                      <w:color w:val="000000"/>
                      <w:sz w:val="17"/>
                      <w:szCs w:val="17"/>
                    </w:rPr>
                  </w:pPr>
                  <w:r w:rsidRPr="0056766E">
                    <w:rPr>
                      <w:rFonts w:ascii="Times New Roman" w:hAnsi="Times New Roman"/>
                      <w:color w:val="000000"/>
                      <w:sz w:val="17"/>
                      <w:szCs w:val="17"/>
                    </w:rPr>
                    <w:t> </w:t>
                  </w:r>
                  <w:r w:rsidRPr="0040680F">
                    <w:rPr>
                      <w:rFonts w:ascii="Times New Roman" w:hAnsi="Times New Roman"/>
                      <w:color w:val="000000"/>
                      <w:sz w:val="17"/>
                      <w:szCs w:val="17"/>
                    </w:rPr>
                    <w:t>Coppard et al (2019)</w:t>
                  </w:r>
                </w:p>
                <w:p w14:paraId="36808264" w14:textId="53523B74" w:rsidR="00236049" w:rsidRPr="0056766E" w:rsidRDefault="00236049" w:rsidP="00236049">
                  <w:pPr>
                    <w:jc w:val="center"/>
                    <w:rPr>
                      <w:rFonts w:ascii="Times New Roman" w:hAnsi="Times New Roman"/>
                      <w:color w:val="000000"/>
                      <w:sz w:val="17"/>
                      <w:szCs w:val="17"/>
                    </w:rPr>
                  </w:pPr>
                  <w:r w:rsidRPr="0040680F">
                    <w:rPr>
                      <w:rFonts w:ascii="Times New Roman" w:hAnsi="Times New Roman"/>
                      <w:color w:val="000000"/>
                      <w:sz w:val="17"/>
                      <w:szCs w:val="17"/>
                    </w:rPr>
                    <w:t xml:space="preserve">Ch </w:t>
                  </w:r>
                  <w:r>
                    <w:rPr>
                      <w:rFonts w:ascii="Times New Roman" w:hAnsi="Times New Roman"/>
                      <w:color w:val="000000"/>
                      <w:sz w:val="17"/>
                      <w:szCs w:val="17"/>
                    </w:rPr>
                    <w:t>4</w:t>
                  </w:r>
                </w:p>
              </w:tc>
            </w:tr>
            <w:tr w:rsidR="00236049" w:rsidRPr="0056766E" w14:paraId="383568E4" w14:textId="77777777" w:rsidTr="00C7161B">
              <w:trPr>
                <w:trHeight w:val="300"/>
              </w:trPr>
              <w:tc>
                <w:tcPr>
                  <w:tcW w:w="701" w:type="dxa"/>
                  <w:vMerge/>
                  <w:tcBorders>
                    <w:top w:val="nil"/>
                    <w:left w:val="single" w:sz="4" w:space="0" w:color="auto"/>
                    <w:bottom w:val="single" w:sz="4" w:space="0" w:color="auto"/>
                    <w:right w:val="single" w:sz="4" w:space="0" w:color="auto"/>
                  </w:tcBorders>
                  <w:vAlign w:val="center"/>
                  <w:hideMark/>
                </w:tcPr>
                <w:p w14:paraId="3C4D5064" w14:textId="77777777" w:rsidR="00236049" w:rsidRPr="0056766E" w:rsidRDefault="00236049" w:rsidP="00236049">
                  <w:pPr>
                    <w:jc w:val="center"/>
                    <w:rPr>
                      <w:rFonts w:ascii="Times New Roman" w:hAnsi="Times New Roman"/>
                      <w:color w:val="000000"/>
                      <w:sz w:val="17"/>
                      <w:szCs w:val="17"/>
                    </w:rPr>
                  </w:pPr>
                </w:p>
              </w:tc>
              <w:tc>
                <w:tcPr>
                  <w:tcW w:w="900" w:type="dxa"/>
                  <w:tcBorders>
                    <w:top w:val="nil"/>
                    <w:left w:val="nil"/>
                    <w:bottom w:val="single" w:sz="4" w:space="0" w:color="auto"/>
                    <w:right w:val="single" w:sz="4" w:space="0" w:color="auto"/>
                  </w:tcBorders>
                  <w:shd w:val="clear" w:color="auto" w:fill="auto"/>
                  <w:noWrap/>
                  <w:vAlign w:val="center"/>
                  <w:hideMark/>
                </w:tcPr>
                <w:p w14:paraId="7D11EC4F" w14:textId="173DF071" w:rsidR="00236049" w:rsidRPr="0056766E" w:rsidRDefault="00236049" w:rsidP="00236049">
                  <w:pPr>
                    <w:jc w:val="center"/>
                    <w:rPr>
                      <w:rFonts w:ascii="Times New Roman" w:hAnsi="Times New Roman"/>
                      <w:color w:val="000000"/>
                      <w:sz w:val="17"/>
                      <w:szCs w:val="17"/>
                    </w:rPr>
                  </w:pPr>
                  <w:r w:rsidRPr="00606FFA">
                    <w:rPr>
                      <w:rFonts w:ascii="Times New Roman" w:hAnsi="Times New Roman"/>
                      <w:color w:val="000000"/>
                      <w:sz w:val="17"/>
                      <w:szCs w:val="17"/>
                    </w:rPr>
                    <w:t>Lab</w:t>
                  </w:r>
                </w:p>
              </w:tc>
              <w:tc>
                <w:tcPr>
                  <w:tcW w:w="1737" w:type="dxa"/>
                  <w:tcBorders>
                    <w:top w:val="nil"/>
                    <w:left w:val="nil"/>
                    <w:bottom w:val="single" w:sz="4" w:space="0" w:color="auto"/>
                    <w:right w:val="single" w:sz="4" w:space="0" w:color="auto"/>
                  </w:tcBorders>
                  <w:shd w:val="clear" w:color="auto" w:fill="auto"/>
                  <w:noWrap/>
                  <w:vAlign w:val="bottom"/>
                  <w:hideMark/>
                </w:tcPr>
                <w:p w14:paraId="33A386B0" w14:textId="1AAFF2EB" w:rsidR="00236049" w:rsidRPr="0056766E" w:rsidRDefault="00236049" w:rsidP="00236049">
                  <w:pPr>
                    <w:rPr>
                      <w:rFonts w:ascii="Times New Roman" w:hAnsi="Times New Roman"/>
                      <w:color w:val="000000"/>
                      <w:sz w:val="17"/>
                      <w:szCs w:val="17"/>
                    </w:rPr>
                  </w:pPr>
                  <w:r w:rsidRPr="007D6C18">
                    <w:rPr>
                      <w:rFonts w:ascii="Times New Roman" w:hAnsi="Times New Roman"/>
                      <w:color w:val="000000"/>
                      <w:sz w:val="17"/>
                      <w:szCs w:val="17"/>
                    </w:rPr>
                    <w:t>Tools and accessories used in orthosis</w:t>
                  </w:r>
                </w:p>
              </w:tc>
              <w:tc>
                <w:tcPr>
                  <w:tcW w:w="873" w:type="dxa"/>
                  <w:tcBorders>
                    <w:top w:val="single" w:sz="4" w:space="0" w:color="auto"/>
                    <w:left w:val="nil"/>
                    <w:bottom w:val="single" w:sz="4" w:space="0" w:color="auto"/>
                    <w:right w:val="single" w:sz="4" w:space="0" w:color="auto"/>
                  </w:tcBorders>
                </w:tcPr>
                <w:p w14:paraId="2372EEAC" w14:textId="585A840D"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3-11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B3B0312" w14:textId="5D41C240"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Face to face</w:t>
                  </w:r>
                  <w:r w:rsidRPr="0056766E">
                    <w:rPr>
                      <w:rFonts w:ascii="Times New Roman" w:hAnsi="Times New Roman"/>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3291FF1D" w14:textId="6B8D6D92" w:rsidR="00236049" w:rsidRPr="0056766E" w:rsidRDefault="00236049" w:rsidP="00236049">
                  <w:pPr>
                    <w:jc w:val="center"/>
                    <w:rPr>
                      <w:rFonts w:ascii="Times New Roman" w:hAnsi="Times New Roman"/>
                      <w:color w:val="000000"/>
                      <w:sz w:val="17"/>
                      <w:szCs w:val="17"/>
                    </w:rPr>
                  </w:pPr>
                  <w:r w:rsidRPr="005245E2">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25F4B7A1" w14:textId="14BFC37C"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w:t>
                  </w:r>
                  <w:r w:rsidRPr="0056766E">
                    <w:rPr>
                      <w:rFonts w:ascii="Times New Roman" w:hAnsi="Times New Roman"/>
                      <w:color w:val="000000"/>
                      <w:sz w:val="17"/>
                      <w:szCs w:val="17"/>
                    </w:rPr>
                    <w:t> </w:t>
                  </w:r>
                </w:p>
              </w:tc>
            </w:tr>
            <w:tr w:rsidR="00236049" w:rsidRPr="0056766E" w14:paraId="5DAB64C4" w14:textId="77777777" w:rsidTr="00C7161B">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5A1C6B" w14:textId="77777777" w:rsidR="00236049" w:rsidRPr="0056766E" w:rsidRDefault="00236049" w:rsidP="00236049">
                  <w:pPr>
                    <w:jc w:val="center"/>
                    <w:rPr>
                      <w:rFonts w:ascii="Times New Roman" w:hAnsi="Times New Roman"/>
                      <w:color w:val="000000"/>
                      <w:sz w:val="17"/>
                      <w:szCs w:val="17"/>
                    </w:rPr>
                  </w:pPr>
                  <w:r w:rsidRPr="0056766E">
                    <w:rPr>
                      <w:rFonts w:ascii="Times New Roman" w:hAnsi="Times New Roman"/>
                      <w:color w:val="000000"/>
                      <w:sz w:val="17"/>
                      <w:szCs w:val="17"/>
                    </w:rPr>
                    <w:t>4</w:t>
                  </w:r>
                </w:p>
              </w:tc>
              <w:tc>
                <w:tcPr>
                  <w:tcW w:w="900" w:type="dxa"/>
                  <w:tcBorders>
                    <w:top w:val="nil"/>
                    <w:left w:val="nil"/>
                    <w:bottom w:val="single" w:sz="4" w:space="0" w:color="auto"/>
                    <w:right w:val="single" w:sz="4" w:space="0" w:color="auto"/>
                  </w:tcBorders>
                  <w:shd w:val="clear" w:color="auto" w:fill="auto"/>
                  <w:noWrap/>
                  <w:vAlign w:val="center"/>
                  <w:hideMark/>
                </w:tcPr>
                <w:p w14:paraId="13011F92" w14:textId="286CD461" w:rsidR="00236049" w:rsidRPr="0056766E" w:rsidRDefault="00236049" w:rsidP="00236049">
                  <w:pPr>
                    <w:jc w:val="center"/>
                    <w:rPr>
                      <w:rFonts w:ascii="Times New Roman" w:hAnsi="Times New Roman"/>
                      <w:color w:val="000000"/>
                      <w:sz w:val="17"/>
                      <w:szCs w:val="17"/>
                    </w:rPr>
                  </w:pPr>
                  <w:r w:rsidRPr="00606FFA">
                    <w:rPr>
                      <w:rFonts w:ascii="Times New Roman" w:hAnsi="Times New Roman"/>
                      <w:color w:val="000000"/>
                      <w:sz w:val="17"/>
                      <w:szCs w:val="17"/>
                    </w:rPr>
                    <w:t>Lecture</w:t>
                  </w:r>
                </w:p>
              </w:tc>
              <w:tc>
                <w:tcPr>
                  <w:tcW w:w="1737" w:type="dxa"/>
                  <w:tcBorders>
                    <w:top w:val="nil"/>
                    <w:left w:val="nil"/>
                    <w:bottom w:val="single" w:sz="4" w:space="0" w:color="auto"/>
                    <w:right w:val="single" w:sz="4" w:space="0" w:color="auto"/>
                  </w:tcBorders>
                  <w:shd w:val="clear" w:color="auto" w:fill="auto"/>
                  <w:noWrap/>
                  <w:vAlign w:val="bottom"/>
                  <w:hideMark/>
                </w:tcPr>
                <w:p w14:paraId="2D24F0B1" w14:textId="40302EDE" w:rsidR="00236049" w:rsidRPr="007D6C18" w:rsidRDefault="00236049" w:rsidP="00236049">
                  <w:pPr>
                    <w:rPr>
                      <w:rFonts w:ascii="AppleSystemUIFont" w:hAnsi="AppleSystemUIFont" w:cs="AppleSystemUIFont"/>
                      <w:sz w:val="24"/>
                      <w:szCs w:val="24"/>
                    </w:rPr>
                  </w:pPr>
                  <w:r w:rsidRPr="007D6C18">
                    <w:rPr>
                      <w:rFonts w:ascii="Times New Roman" w:hAnsi="Times New Roman"/>
                      <w:color w:val="000000"/>
                      <w:sz w:val="17"/>
                      <w:szCs w:val="17"/>
                    </w:rPr>
                    <w:t>Orthotic processes, tools, &amp; techniques</w:t>
                  </w:r>
                </w:p>
              </w:tc>
              <w:tc>
                <w:tcPr>
                  <w:tcW w:w="873" w:type="dxa"/>
                  <w:tcBorders>
                    <w:top w:val="single" w:sz="4" w:space="0" w:color="auto"/>
                    <w:left w:val="nil"/>
                    <w:bottom w:val="single" w:sz="4" w:space="0" w:color="auto"/>
                    <w:right w:val="single" w:sz="4" w:space="0" w:color="auto"/>
                  </w:tcBorders>
                </w:tcPr>
                <w:p w14:paraId="7D32892B" w14:textId="70541BC2"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3-11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6C532C8" w14:textId="4DD5151E"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Face to face</w:t>
                  </w:r>
                  <w:r w:rsidRPr="0056766E">
                    <w:rPr>
                      <w:rFonts w:ascii="Times New Roman" w:hAnsi="Times New Roman"/>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2AF2A4AA" w14:textId="4F5B7459" w:rsidR="00236049" w:rsidRPr="0056766E" w:rsidRDefault="00236049" w:rsidP="00236049">
                  <w:pPr>
                    <w:jc w:val="center"/>
                    <w:rPr>
                      <w:rFonts w:ascii="Times New Roman" w:hAnsi="Times New Roman"/>
                      <w:color w:val="000000"/>
                      <w:sz w:val="17"/>
                      <w:szCs w:val="17"/>
                    </w:rPr>
                  </w:pPr>
                  <w:r w:rsidRPr="005245E2">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0AECFC5B" w14:textId="77777777" w:rsidR="00236049" w:rsidRPr="0040680F" w:rsidRDefault="00236049" w:rsidP="00236049">
                  <w:pPr>
                    <w:jc w:val="center"/>
                    <w:rPr>
                      <w:rFonts w:ascii="Times New Roman" w:hAnsi="Times New Roman"/>
                      <w:color w:val="000000"/>
                      <w:sz w:val="17"/>
                      <w:szCs w:val="17"/>
                    </w:rPr>
                  </w:pPr>
                  <w:r w:rsidRPr="0056766E">
                    <w:rPr>
                      <w:rFonts w:ascii="Times New Roman" w:hAnsi="Times New Roman"/>
                      <w:color w:val="000000"/>
                      <w:sz w:val="17"/>
                      <w:szCs w:val="17"/>
                    </w:rPr>
                    <w:t> </w:t>
                  </w:r>
                  <w:r w:rsidRPr="0040680F">
                    <w:rPr>
                      <w:rFonts w:ascii="Times New Roman" w:hAnsi="Times New Roman"/>
                      <w:color w:val="000000"/>
                      <w:sz w:val="17"/>
                      <w:szCs w:val="17"/>
                    </w:rPr>
                    <w:t>Coppard et al (2019)</w:t>
                  </w:r>
                </w:p>
                <w:p w14:paraId="39A3D83D" w14:textId="4099E9A7" w:rsidR="00236049" w:rsidRPr="0056766E" w:rsidRDefault="00236049" w:rsidP="00236049">
                  <w:pPr>
                    <w:jc w:val="center"/>
                    <w:rPr>
                      <w:rFonts w:ascii="Times New Roman" w:hAnsi="Times New Roman"/>
                      <w:color w:val="000000"/>
                      <w:sz w:val="17"/>
                      <w:szCs w:val="17"/>
                    </w:rPr>
                  </w:pPr>
                  <w:r w:rsidRPr="0040680F">
                    <w:rPr>
                      <w:rFonts w:ascii="Times New Roman" w:hAnsi="Times New Roman"/>
                      <w:color w:val="000000"/>
                      <w:sz w:val="17"/>
                      <w:szCs w:val="17"/>
                    </w:rPr>
                    <w:t>Ch 3</w:t>
                  </w:r>
                </w:p>
              </w:tc>
            </w:tr>
            <w:tr w:rsidR="00236049" w:rsidRPr="0056766E" w14:paraId="570039BB" w14:textId="77777777" w:rsidTr="00C7161B">
              <w:trPr>
                <w:trHeight w:val="300"/>
              </w:trPr>
              <w:tc>
                <w:tcPr>
                  <w:tcW w:w="701" w:type="dxa"/>
                  <w:vMerge/>
                  <w:tcBorders>
                    <w:top w:val="nil"/>
                    <w:left w:val="single" w:sz="4" w:space="0" w:color="auto"/>
                    <w:bottom w:val="single" w:sz="4" w:space="0" w:color="auto"/>
                    <w:right w:val="single" w:sz="4" w:space="0" w:color="auto"/>
                  </w:tcBorders>
                  <w:vAlign w:val="center"/>
                  <w:hideMark/>
                </w:tcPr>
                <w:p w14:paraId="13458D6B" w14:textId="77777777" w:rsidR="00236049" w:rsidRPr="0056766E" w:rsidRDefault="00236049" w:rsidP="00236049">
                  <w:pPr>
                    <w:jc w:val="center"/>
                    <w:rPr>
                      <w:rFonts w:ascii="Times New Roman" w:hAnsi="Times New Roman"/>
                      <w:color w:val="000000"/>
                      <w:sz w:val="17"/>
                      <w:szCs w:val="17"/>
                    </w:rPr>
                  </w:pPr>
                </w:p>
              </w:tc>
              <w:tc>
                <w:tcPr>
                  <w:tcW w:w="900" w:type="dxa"/>
                  <w:tcBorders>
                    <w:top w:val="nil"/>
                    <w:left w:val="nil"/>
                    <w:bottom w:val="single" w:sz="4" w:space="0" w:color="auto"/>
                    <w:right w:val="single" w:sz="4" w:space="0" w:color="auto"/>
                  </w:tcBorders>
                  <w:shd w:val="clear" w:color="auto" w:fill="auto"/>
                  <w:noWrap/>
                  <w:vAlign w:val="center"/>
                  <w:hideMark/>
                </w:tcPr>
                <w:p w14:paraId="6E4F1005" w14:textId="63DAF120" w:rsidR="00236049" w:rsidRPr="0056766E" w:rsidRDefault="00236049" w:rsidP="00236049">
                  <w:pPr>
                    <w:jc w:val="center"/>
                    <w:rPr>
                      <w:rFonts w:ascii="Times New Roman" w:hAnsi="Times New Roman"/>
                      <w:color w:val="000000"/>
                      <w:sz w:val="17"/>
                      <w:szCs w:val="17"/>
                    </w:rPr>
                  </w:pPr>
                  <w:r w:rsidRPr="00606FFA">
                    <w:rPr>
                      <w:rFonts w:ascii="Times New Roman" w:hAnsi="Times New Roman"/>
                      <w:color w:val="000000"/>
                      <w:sz w:val="17"/>
                      <w:szCs w:val="17"/>
                    </w:rPr>
                    <w:t>Lab</w:t>
                  </w:r>
                </w:p>
              </w:tc>
              <w:tc>
                <w:tcPr>
                  <w:tcW w:w="1737" w:type="dxa"/>
                  <w:tcBorders>
                    <w:top w:val="nil"/>
                    <w:left w:val="nil"/>
                    <w:bottom w:val="single" w:sz="4" w:space="0" w:color="auto"/>
                    <w:right w:val="single" w:sz="4" w:space="0" w:color="auto"/>
                  </w:tcBorders>
                  <w:shd w:val="clear" w:color="auto" w:fill="auto"/>
                  <w:noWrap/>
                  <w:vAlign w:val="bottom"/>
                  <w:hideMark/>
                </w:tcPr>
                <w:p w14:paraId="6A267AF6" w14:textId="0C2E1112" w:rsidR="00236049" w:rsidRPr="0056766E" w:rsidRDefault="00236049" w:rsidP="00236049">
                  <w:pPr>
                    <w:rPr>
                      <w:rFonts w:ascii="Times New Roman" w:hAnsi="Times New Roman"/>
                      <w:color w:val="000000"/>
                      <w:sz w:val="17"/>
                      <w:szCs w:val="17"/>
                    </w:rPr>
                  </w:pPr>
                  <w:r>
                    <w:rPr>
                      <w:rFonts w:ascii="Times New Roman" w:hAnsi="Times New Roman"/>
                      <w:color w:val="000000"/>
                      <w:sz w:val="17"/>
                      <w:szCs w:val="17"/>
                    </w:rPr>
                    <w:t>Introducing  splinting materials</w:t>
                  </w:r>
                </w:p>
              </w:tc>
              <w:tc>
                <w:tcPr>
                  <w:tcW w:w="873" w:type="dxa"/>
                  <w:tcBorders>
                    <w:top w:val="single" w:sz="4" w:space="0" w:color="auto"/>
                    <w:left w:val="nil"/>
                    <w:bottom w:val="single" w:sz="4" w:space="0" w:color="auto"/>
                    <w:right w:val="single" w:sz="4" w:space="0" w:color="auto"/>
                  </w:tcBorders>
                </w:tcPr>
                <w:p w14:paraId="614825FA" w14:textId="13541423"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3-11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7E5D644" w14:textId="1A7D0309"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Face to face</w:t>
                  </w:r>
                  <w:r w:rsidRPr="0056766E">
                    <w:rPr>
                      <w:rFonts w:ascii="Times New Roman" w:hAnsi="Times New Roman"/>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323B33AA" w14:textId="344EA2FF" w:rsidR="00236049" w:rsidRPr="0056766E" w:rsidRDefault="00236049" w:rsidP="00236049">
                  <w:pPr>
                    <w:jc w:val="center"/>
                    <w:rPr>
                      <w:rFonts w:ascii="Times New Roman" w:hAnsi="Times New Roman"/>
                      <w:color w:val="000000"/>
                      <w:sz w:val="17"/>
                      <w:szCs w:val="17"/>
                    </w:rPr>
                  </w:pPr>
                  <w:r w:rsidRPr="005245E2">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49101B61" w14:textId="77777777" w:rsidR="00236049" w:rsidRPr="0040680F" w:rsidRDefault="00236049" w:rsidP="00236049">
                  <w:pPr>
                    <w:jc w:val="center"/>
                    <w:rPr>
                      <w:rFonts w:ascii="Times New Roman" w:hAnsi="Times New Roman"/>
                      <w:color w:val="000000"/>
                      <w:sz w:val="17"/>
                      <w:szCs w:val="17"/>
                    </w:rPr>
                  </w:pPr>
                  <w:r w:rsidRPr="0040680F">
                    <w:rPr>
                      <w:rFonts w:ascii="Times New Roman" w:hAnsi="Times New Roman"/>
                      <w:color w:val="000000"/>
                      <w:sz w:val="17"/>
                      <w:szCs w:val="17"/>
                    </w:rPr>
                    <w:t>Coppard et al (2019)</w:t>
                  </w:r>
                </w:p>
                <w:p w14:paraId="2439C325" w14:textId="09F72ABD" w:rsidR="00236049" w:rsidRPr="0056766E" w:rsidRDefault="00236049" w:rsidP="00236049">
                  <w:pPr>
                    <w:jc w:val="center"/>
                    <w:rPr>
                      <w:rFonts w:ascii="Times New Roman" w:hAnsi="Times New Roman"/>
                      <w:color w:val="000000"/>
                      <w:sz w:val="17"/>
                      <w:szCs w:val="17"/>
                    </w:rPr>
                  </w:pPr>
                  <w:r w:rsidRPr="0040680F">
                    <w:rPr>
                      <w:rFonts w:ascii="Times New Roman" w:hAnsi="Times New Roman"/>
                      <w:color w:val="000000"/>
                      <w:sz w:val="17"/>
                      <w:szCs w:val="17"/>
                    </w:rPr>
                    <w:t>Ch 3</w:t>
                  </w:r>
                  <w:r w:rsidRPr="0056766E">
                    <w:rPr>
                      <w:rFonts w:ascii="Times New Roman" w:hAnsi="Times New Roman"/>
                      <w:color w:val="000000"/>
                      <w:sz w:val="17"/>
                      <w:szCs w:val="17"/>
                    </w:rPr>
                    <w:t> </w:t>
                  </w:r>
                </w:p>
              </w:tc>
            </w:tr>
            <w:tr w:rsidR="00236049" w:rsidRPr="0056766E" w14:paraId="02D489D6" w14:textId="77777777" w:rsidTr="00C7161B">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DB14F8" w14:textId="77777777" w:rsidR="00236049" w:rsidRPr="0056766E" w:rsidRDefault="00236049" w:rsidP="00236049">
                  <w:pPr>
                    <w:jc w:val="center"/>
                    <w:rPr>
                      <w:rFonts w:ascii="Times New Roman" w:hAnsi="Times New Roman"/>
                      <w:color w:val="000000"/>
                      <w:sz w:val="17"/>
                      <w:szCs w:val="17"/>
                    </w:rPr>
                  </w:pPr>
                  <w:r w:rsidRPr="0056766E">
                    <w:rPr>
                      <w:rFonts w:ascii="Times New Roman" w:hAnsi="Times New Roman"/>
                      <w:color w:val="000000"/>
                      <w:sz w:val="17"/>
                      <w:szCs w:val="17"/>
                    </w:rPr>
                    <w:t>5</w:t>
                  </w:r>
                </w:p>
              </w:tc>
              <w:tc>
                <w:tcPr>
                  <w:tcW w:w="900" w:type="dxa"/>
                  <w:tcBorders>
                    <w:top w:val="nil"/>
                    <w:left w:val="nil"/>
                    <w:bottom w:val="single" w:sz="4" w:space="0" w:color="auto"/>
                    <w:right w:val="single" w:sz="4" w:space="0" w:color="auto"/>
                  </w:tcBorders>
                  <w:shd w:val="clear" w:color="auto" w:fill="auto"/>
                  <w:noWrap/>
                  <w:vAlign w:val="center"/>
                  <w:hideMark/>
                </w:tcPr>
                <w:p w14:paraId="0AC05247" w14:textId="4335E3C5" w:rsidR="00236049" w:rsidRPr="0056766E" w:rsidRDefault="00236049" w:rsidP="00236049">
                  <w:pPr>
                    <w:jc w:val="center"/>
                    <w:rPr>
                      <w:rFonts w:ascii="Times New Roman" w:hAnsi="Times New Roman"/>
                      <w:color w:val="000000"/>
                      <w:sz w:val="17"/>
                      <w:szCs w:val="17"/>
                    </w:rPr>
                  </w:pPr>
                  <w:r w:rsidRPr="00606FFA">
                    <w:rPr>
                      <w:rFonts w:ascii="Times New Roman" w:hAnsi="Times New Roman"/>
                      <w:color w:val="000000"/>
                      <w:sz w:val="17"/>
                      <w:szCs w:val="17"/>
                    </w:rPr>
                    <w:t>Lecture</w:t>
                  </w:r>
                </w:p>
              </w:tc>
              <w:tc>
                <w:tcPr>
                  <w:tcW w:w="1737" w:type="dxa"/>
                  <w:tcBorders>
                    <w:top w:val="nil"/>
                    <w:left w:val="nil"/>
                    <w:bottom w:val="single" w:sz="4" w:space="0" w:color="auto"/>
                    <w:right w:val="single" w:sz="4" w:space="0" w:color="auto"/>
                  </w:tcBorders>
                  <w:shd w:val="clear" w:color="auto" w:fill="auto"/>
                  <w:noWrap/>
                  <w:vAlign w:val="bottom"/>
                  <w:hideMark/>
                </w:tcPr>
                <w:p w14:paraId="0F211BA7" w14:textId="61EE9C21" w:rsidR="00236049" w:rsidRPr="0056766E" w:rsidRDefault="00236049" w:rsidP="00236049">
                  <w:pPr>
                    <w:rPr>
                      <w:rFonts w:ascii="Times New Roman" w:hAnsi="Times New Roman"/>
                      <w:color w:val="000000"/>
                      <w:sz w:val="17"/>
                      <w:szCs w:val="17"/>
                    </w:rPr>
                  </w:pPr>
                  <w:r w:rsidRPr="007D6C18">
                    <w:rPr>
                      <w:rFonts w:ascii="Times New Roman" w:hAnsi="Times New Roman"/>
                      <w:color w:val="000000"/>
                      <w:sz w:val="17"/>
                      <w:szCs w:val="17"/>
                    </w:rPr>
                    <w:t>Clinical reasoning for splint fabrication</w:t>
                  </w:r>
                  <w:r>
                    <w:rPr>
                      <w:rFonts w:ascii="Times New Roman" w:hAnsi="Times New Roman"/>
                      <w:color w:val="000000"/>
                      <w:sz w:val="17"/>
                      <w:szCs w:val="17"/>
                    </w:rPr>
                    <w:t xml:space="preserve"> </w:t>
                  </w:r>
                  <w:r w:rsidRPr="007D6C18">
                    <w:rPr>
                      <w:rFonts w:ascii="Times New Roman" w:hAnsi="Times New Roman"/>
                      <w:color w:val="000000"/>
                      <w:sz w:val="17"/>
                      <w:szCs w:val="17"/>
                    </w:rPr>
                    <w:t>Occupation based splinting</w:t>
                  </w:r>
                </w:p>
              </w:tc>
              <w:tc>
                <w:tcPr>
                  <w:tcW w:w="873" w:type="dxa"/>
                  <w:tcBorders>
                    <w:top w:val="single" w:sz="4" w:space="0" w:color="auto"/>
                    <w:left w:val="nil"/>
                    <w:bottom w:val="single" w:sz="4" w:space="0" w:color="auto"/>
                    <w:right w:val="single" w:sz="4" w:space="0" w:color="auto"/>
                  </w:tcBorders>
                </w:tcPr>
                <w:p w14:paraId="66B644EA" w14:textId="77777777" w:rsidR="00236049" w:rsidRDefault="00236049" w:rsidP="00236049">
                  <w:pPr>
                    <w:jc w:val="center"/>
                    <w:rPr>
                      <w:rFonts w:ascii="Times New Roman" w:hAnsi="Times New Roman"/>
                      <w:color w:val="000000"/>
                      <w:sz w:val="17"/>
                      <w:szCs w:val="17"/>
                    </w:rPr>
                  </w:pPr>
                  <w:r>
                    <w:rPr>
                      <w:rFonts w:ascii="Times New Roman" w:hAnsi="Times New Roman"/>
                      <w:color w:val="000000"/>
                      <w:sz w:val="17"/>
                      <w:szCs w:val="17"/>
                    </w:rPr>
                    <w:t>2</w:t>
                  </w:r>
                </w:p>
                <w:p w14:paraId="042E8F71" w14:textId="2C8E35E4" w:rsidR="00437C7B" w:rsidRPr="0056766E" w:rsidRDefault="00437C7B" w:rsidP="00236049">
                  <w:pPr>
                    <w:jc w:val="center"/>
                    <w:rPr>
                      <w:rFonts w:ascii="Times New Roman" w:hAnsi="Times New Roman"/>
                      <w:color w:val="000000"/>
                      <w:sz w:val="17"/>
                      <w:szCs w:val="17"/>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9419741" w14:textId="59AC5C16"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Face to face</w:t>
                  </w:r>
                  <w:r w:rsidRPr="0056766E">
                    <w:rPr>
                      <w:rFonts w:ascii="Times New Roman" w:hAnsi="Times New Roman"/>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1F66D3E7" w14:textId="0CBCA602" w:rsidR="00236049" w:rsidRPr="0056766E" w:rsidRDefault="00236049" w:rsidP="00236049">
                  <w:pPr>
                    <w:jc w:val="center"/>
                    <w:rPr>
                      <w:rFonts w:ascii="Times New Roman" w:hAnsi="Times New Roman"/>
                      <w:color w:val="000000"/>
                      <w:sz w:val="17"/>
                      <w:szCs w:val="17"/>
                    </w:rPr>
                  </w:pPr>
                  <w:r w:rsidRPr="005245E2">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75AB4294" w14:textId="77777777" w:rsidR="00236049" w:rsidRPr="0040680F" w:rsidRDefault="00236049" w:rsidP="00236049">
                  <w:pPr>
                    <w:jc w:val="center"/>
                    <w:rPr>
                      <w:rFonts w:ascii="Times New Roman" w:hAnsi="Times New Roman"/>
                      <w:color w:val="000000"/>
                      <w:sz w:val="17"/>
                      <w:szCs w:val="17"/>
                    </w:rPr>
                  </w:pPr>
                  <w:r w:rsidRPr="0056766E">
                    <w:rPr>
                      <w:rFonts w:ascii="Times New Roman" w:hAnsi="Times New Roman"/>
                      <w:color w:val="000000"/>
                      <w:sz w:val="17"/>
                      <w:szCs w:val="17"/>
                    </w:rPr>
                    <w:t> </w:t>
                  </w:r>
                  <w:r w:rsidRPr="0040680F">
                    <w:rPr>
                      <w:rFonts w:ascii="Times New Roman" w:hAnsi="Times New Roman"/>
                      <w:color w:val="000000"/>
                      <w:sz w:val="17"/>
                      <w:szCs w:val="17"/>
                    </w:rPr>
                    <w:t>Coppard et al (2019)</w:t>
                  </w:r>
                </w:p>
                <w:p w14:paraId="46DC0C66" w14:textId="1DCA9E50" w:rsidR="00236049" w:rsidRPr="0056766E" w:rsidRDefault="00236049" w:rsidP="00236049">
                  <w:pPr>
                    <w:jc w:val="center"/>
                    <w:rPr>
                      <w:rFonts w:ascii="Times New Roman" w:hAnsi="Times New Roman"/>
                      <w:color w:val="000000"/>
                      <w:sz w:val="17"/>
                      <w:szCs w:val="17"/>
                    </w:rPr>
                  </w:pPr>
                  <w:r w:rsidRPr="0040680F">
                    <w:rPr>
                      <w:rFonts w:ascii="Times New Roman" w:hAnsi="Times New Roman"/>
                      <w:color w:val="000000"/>
                      <w:sz w:val="17"/>
                      <w:szCs w:val="17"/>
                    </w:rPr>
                    <w:t xml:space="preserve">Ch </w:t>
                  </w:r>
                  <w:r>
                    <w:rPr>
                      <w:rFonts w:ascii="Times New Roman" w:hAnsi="Times New Roman"/>
                      <w:color w:val="000000"/>
                      <w:sz w:val="17"/>
                      <w:szCs w:val="17"/>
                    </w:rPr>
                    <w:t>5</w:t>
                  </w:r>
                  <w:r w:rsidRPr="0056766E">
                    <w:rPr>
                      <w:rFonts w:ascii="Times New Roman" w:hAnsi="Times New Roman"/>
                      <w:color w:val="000000"/>
                      <w:sz w:val="17"/>
                      <w:szCs w:val="17"/>
                    </w:rPr>
                    <w:t> </w:t>
                  </w:r>
                </w:p>
              </w:tc>
            </w:tr>
            <w:tr w:rsidR="00236049" w:rsidRPr="0056766E" w14:paraId="1E9527A3" w14:textId="77777777" w:rsidTr="00C7161B">
              <w:trPr>
                <w:trHeight w:val="300"/>
              </w:trPr>
              <w:tc>
                <w:tcPr>
                  <w:tcW w:w="701" w:type="dxa"/>
                  <w:vMerge/>
                  <w:tcBorders>
                    <w:top w:val="nil"/>
                    <w:left w:val="single" w:sz="4" w:space="0" w:color="auto"/>
                    <w:bottom w:val="single" w:sz="4" w:space="0" w:color="auto"/>
                    <w:right w:val="single" w:sz="4" w:space="0" w:color="auto"/>
                  </w:tcBorders>
                  <w:vAlign w:val="center"/>
                  <w:hideMark/>
                </w:tcPr>
                <w:p w14:paraId="2EB895FC" w14:textId="77777777" w:rsidR="00236049" w:rsidRPr="0056766E" w:rsidRDefault="00236049" w:rsidP="00236049">
                  <w:pPr>
                    <w:jc w:val="center"/>
                    <w:rPr>
                      <w:rFonts w:ascii="Times New Roman" w:hAnsi="Times New Roman"/>
                      <w:color w:val="000000"/>
                      <w:sz w:val="17"/>
                      <w:szCs w:val="17"/>
                    </w:rPr>
                  </w:pPr>
                </w:p>
              </w:tc>
              <w:tc>
                <w:tcPr>
                  <w:tcW w:w="900" w:type="dxa"/>
                  <w:tcBorders>
                    <w:top w:val="nil"/>
                    <w:left w:val="nil"/>
                    <w:bottom w:val="single" w:sz="4" w:space="0" w:color="auto"/>
                    <w:right w:val="single" w:sz="4" w:space="0" w:color="auto"/>
                  </w:tcBorders>
                  <w:shd w:val="clear" w:color="auto" w:fill="auto"/>
                  <w:noWrap/>
                  <w:vAlign w:val="center"/>
                  <w:hideMark/>
                </w:tcPr>
                <w:p w14:paraId="7A5EA3B6" w14:textId="69A027FA" w:rsidR="00236049" w:rsidRPr="0056766E" w:rsidRDefault="00236049" w:rsidP="00236049">
                  <w:pPr>
                    <w:jc w:val="center"/>
                    <w:rPr>
                      <w:rFonts w:ascii="Times New Roman" w:hAnsi="Times New Roman"/>
                      <w:color w:val="000000"/>
                      <w:sz w:val="17"/>
                      <w:szCs w:val="17"/>
                    </w:rPr>
                  </w:pPr>
                  <w:r w:rsidRPr="00606FFA">
                    <w:rPr>
                      <w:rFonts w:ascii="Times New Roman" w:hAnsi="Times New Roman"/>
                      <w:color w:val="000000"/>
                      <w:sz w:val="17"/>
                      <w:szCs w:val="17"/>
                    </w:rPr>
                    <w:t>Lab</w:t>
                  </w:r>
                </w:p>
              </w:tc>
              <w:tc>
                <w:tcPr>
                  <w:tcW w:w="1737" w:type="dxa"/>
                  <w:tcBorders>
                    <w:top w:val="nil"/>
                    <w:left w:val="nil"/>
                    <w:bottom w:val="single" w:sz="4" w:space="0" w:color="auto"/>
                    <w:right w:val="single" w:sz="4" w:space="0" w:color="auto"/>
                  </w:tcBorders>
                  <w:shd w:val="clear" w:color="auto" w:fill="auto"/>
                  <w:noWrap/>
                  <w:vAlign w:val="bottom"/>
                  <w:hideMark/>
                </w:tcPr>
                <w:p w14:paraId="1BBB72AF" w14:textId="243D5521" w:rsidR="00236049" w:rsidRPr="0056766E" w:rsidRDefault="00236049" w:rsidP="00236049">
                  <w:pPr>
                    <w:rPr>
                      <w:rFonts w:ascii="Times New Roman" w:hAnsi="Times New Roman"/>
                      <w:color w:val="000000"/>
                      <w:sz w:val="17"/>
                      <w:szCs w:val="17"/>
                    </w:rPr>
                  </w:pPr>
                  <w:r w:rsidRPr="007D6C18">
                    <w:rPr>
                      <w:rFonts w:ascii="Times New Roman" w:hAnsi="Times New Roman"/>
                      <w:color w:val="000000"/>
                      <w:sz w:val="17"/>
                      <w:szCs w:val="17"/>
                    </w:rPr>
                    <w:t>Visit to the OP labs</w:t>
                  </w:r>
                  <w:r w:rsidRPr="0056766E">
                    <w:rPr>
                      <w:rFonts w:ascii="Times New Roman" w:hAnsi="Times New Roman"/>
                      <w:color w:val="000000"/>
                      <w:sz w:val="17"/>
                      <w:szCs w:val="17"/>
                    </w:rPr>
                    <w:t> </w:t>
                  </w:r>
                </w:p>
              </w:tc>
              <w:tc>
                <w:tcPr>
                  <w:tcW w:w="873" w:type="dxa"/>
                  <w:tcBorders>
                    <w:top w:val="single" w:sz="4" w:space="0" w:color="auto"/>
                    <w:left w:val="nil"/>
                    <w:bottom w:val="single" w:sz="4" w:space="0" w:color="auto"/>
                    <w:right w:val="single" w:sz="4" w:space="0" w:color="auto"/>
                  </w:tcBorders>
                </w:tcPr>
                <w:p w14:paraId="012B56E7" w14:textId="05A307DF"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3-11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6B19FA6" w14:textId="2366576E"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Face to face</w:t>
                  </w:r>
                  <w:r w:rsidRPr="0056766E">
                    <w:rPr>
                      <w:rFonts w:ascii="Times New Roman" w:hAnsi="Times New Roman"/>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19587888" w14:textId="00990E9D" w:rsidR="00236049" w:rsidRPr="0056766E" w:rsidRDefault="00236049" w:rsidP="00236049">
                  <w:pPr>
                    <w:jc w:val="center"/>
                    <w:rPr>
                      <w:rFonts w:ascii="Times New Roman" w:hAnsi="Times New Roman"/>
                      <w:color w:val="000000"/>
                      <w:sz w:val="17"/>
                      <w:szCs w:val="17"/>
                    </w:rPr>
                  </w:pPr>
                  <w:r w:rsidRPr="005245E2">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7214AF47" w14:textId="0128150B" w:rsidR="00236049" w:rsidRPr="0056766E" w:rsidRDefault="00236049" w:rsidP="00236049">
                  <w:pPr>
                    <w:jc w:val="center"/>
                    <w:rPr>
                      <w:rFonts w:ascii="Times New Roman" w:hAnsi="Times New Roman"/>
                      <w:color w:val="000000"/>
                      <w:sz w:val="17"/>
                      <w:szCs w:val="17"/>
                    </w:rPr>
                  </w:pPr>
                  <w:r w:rsidRPr="0056766E">
                    <w:rPr>
                      <w:rFonts w:ascii="Times New Roman" w:hAnsi="Times New Roman"/>
                      <w:color w:val="000000"/>
                      <w:sz w:val="17"/>
                      <w:szCs w:val="17"/>
                    </w:rPr>
                    <w:t> </w:t>
                  </w:r>
                  <w:r>
                    <w:rPr>
                      <w:rFonts w:ascii="Times New Roman" w:hAnsi="Times New Roman"/>
                      <w:color w:val="000000"/>
                      <w:sz w:val="17"/>
                      <w:szCs w:val="17"/>
                    </w:rPr>
                    <w:t>-</w:t>
                  </w:r>
                </w:p>
              </w:tc>
            </w:tr>
            <w:tr w:rsidR="00236049" w:rsidRPr="0056766E" w14:paraId="0E0D4BEA" w14:textId="77777777" w:rsidTr="00C7161B">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3B2AF9" w14:textId="77777777" w:rsidR="00236049" w:rsidRPr="0056766E" w:rsidRDefault="00236049" w:rsidP="00236049">
                  <w:pPr>
                    <w:jc w:val="center"/>
                    <w:rPr>
                      <w:rFonts w:ascii="Times New Roman" w:hAnsi="Times New Roman"/>
                      <w:color w:val="000000"/>
                      <w:sz w:val="17"/>
                      <w:szCs w:val="17"/>
                    </w:rPr>
                  </w:pPr>
                  <w:r w:rsidRPr="0056766E">
                    <w:rPr>
                      <w:rFonts w:ascii="Times New Roman" w:hAnsi="Times New Roman"/>
                      <w:color w:val="000000"/>
                      <w:sz w:val="17"/>
                      <w:szCs w:val="17"/>
                    </w:rPr>
                    <w:t>6</w:t>
                  </w:r>
                </w:p>
              </w:tc>
              <w:tc>
                <w:tcPr>
                  <w:tcW w:w="900" w:type="dxa"/>
                  <w:tcBorders>
                    <w:top w:val="nil"/>
                    <w:left w:val="nil"/>
                    <w:bottom w:val="single" w:sz="4" w:space="0" w:color="auto"/>
                    <w:right w:val="single" w:sz="4" w:space="0" w:color="auto"/>
                  </w:tcBorders>
                  <w:shd w:val="clear" w:color="auto" w:fill="auto"/>
                  <w:noWrap/>
                  <w:vAlign w:val="center"/>
                  <w:hideMark/>
                </w:tcPr>
                <w:p w14:paraId="14EC7F1B" w14:textId="2EF42048" w:rsidR="00236049" w:rsidRPr="0056766E" w:rsidRDefault="00236049" w:rsidP="00236049">
                  <w:pPr>
                    <w:jc w:val="center"/>
                    <w:rPr>
                      <w:rFonts w:ascii="Times New Roman" w:hAnsi="Times New Roman"/>
                      <w:color w:val="000000"/>
                      <w:sz w:val="17"/>
                      <w:szCs w:val="17"/>
                    </w:rPr>
                  </w:pPr>
                  <w:r w:rsidRPr="00606FFA">
                    <w:rPr>
                      <w:rFonts w:ascii="Times New Roman" w:hAnsi="Times New Roman"/>
                      <w:color w:val="000000"/>
                      <w:sz w:val="17"/>
                      <w:szCs w:val="17"/>
                    </w:rPr>
                    <w:t>Lecture</w:t>
                  </w:r>
                </w:p>
              </w:tc>
              <w:tc>
                <w:tcPr>
                  <w:tcW w:w="1737" w:type="dxa"/>
                  <w:tcBorders>
                    <w:top w:val="nil"/>
                    <w:left w:val="nil"/>
                    <w:bottom w:val="single" w:sz="4" w:space="0" w:color="auto"/>
                    <w:right w:val="single" w:sz="4" w:space="0" w:color="auto"/>
                  </w:tcBorders>
                  <w:shd w:val="clear" w:color="auto" w:fill="auto"/>
                  <w:noWrap/>
                  <w:vAlign w:val="bottom"/>
                  <w:hideMark/>
                </w:tcPr>
                <w:p w14:paraId="4FD4F0D2" w14:textId="48312AE0" w:rsidR="00236049" w:rsidRPr="0056766E" w:rsidRDefault="00236049" w:rsidP="00236049">
                  <w:pPr>
                    <w:rPr>
                      <w:rFonts w:ascii="Times New Roman" w:hAnsi="Times New Roman"/>
                      <w:color w:val="000000"/>
                      <w:sz w:val="17"/>
                      <w:szCs w:val="17"/>
                    </w:rPr>
                  </w:pPr>
                  <w:r w:rsidRPr="00DA5120">
                    <w:rPr>
                      <w:rFonts w:ascii="Times New Roman" w:hAnsi="Times New Roman"/>
                      <w:color w:val="000000"/>
                      <w:sz w:val="17"/>
                      <w:szCs w:val="17"/>
                    </w:rPr>
                    <w:t>Orthotics for the fingers</w:t>
                  </w:r>
                  <w:r w:rsidRPr="0056766E">
                    <w:rPr>
                      <w:rFonts w:ascii="Times New Roman" w:hAnsi="Times New Roman"/>
                      <w:color w:val="000000"/>
                      <w:sz w:val="17"/>
                      <w:szCs w:val="17"/>
                    </w:rPr>
                    <w:t> </w:t>
                  </w:r>
                </w:p>
              </w:tc>
              <w:tc>
                <w:tcPr>
                  <w:tcW w:w="873" w:type="dxa"/>
                  <w:tcBorders>
                    <w:top w:val="single" w:sz="4" w:space="0" w:color="auto"/>
                    <w:left w:val="nil"/>
                    <w:bottom w:val="single" w:sz="4" w:space="0" w:color="auto"/>
                    <w:right w:val="single" w:sz="4" w:space="0" w:color="auto"/>
                  </w:tcBorders>
                </w:tcPr>
                <w:p w14:paraId="3727831A" w14:textId="0BB48619"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3-11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1DD5BFC" w14:textId="0F4399F6"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Face to face</w:t>
                  </w:r>
                  <w:r w:rsidRPr="0056766E">
                    <w:rPr>
                      <w:rFonts w:ascii="Times New Roman" w:hAnsi="Times New Roman"/>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4FBBD970" w14:textId="421F7AFC" w:rsidR="00236049" w:rsidRPr="0056766E" w:rsidRDefault="00236049" w:rsidP="00236049">
                  <w:pPr>
                    <w:jc w:val="center"/>
                    <w:rPr>
                      <w:rFonts w:ascii="Times New Roman" w:hAnsi="Times New Roman"/>
                      <w:color w:val="000000"/>
                      <w:sz w:val="17"/>
                      <w:szCs w:val="17"/>
                    </w:rPr>
                  </w:pPr>
                  <w:r w:rsidRPr="005245E2">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5EB0CC48" w14:textId="77777777" w:rsidR="00236049" w:rsidRPr="0040680F" w:rsidRDefault="00236049" w:rsidP="00236049">
                  <w:pPr>
                    <w:jc w:val="center"/>
                    <w:rPr>
                      <w:rFonts w:ascii="Times New Roman" w:hAnsi="Times New Roman"/>
                      <w:color w:val="000000"/>
                      <w:sz w:val="17"/>
                      <w:szCs w:val="17"/>
                    </w:rPr>
                  </w:pPr>
                  <w:r w:rsidRPr="0040680F">
                    <w:rPr>
                      <w:rFonts w:ascii="Times New Roman" w:hAnsi="Times New Roman"/>
                      <w:color w:val="000000"/>
                      <w:sz w:val="17"/>
                      <w:szCs w:val="17"/>
                    </w:rPr>
                    <w:t>Coppard et al (2019)</w:t>
                  </w:r>
                </w:p>
                <w:p w14:paraId="749187A2" w14:textId="303EBF03" w:rsidR="00236049" w:rsidRPr="0056766E" w:rsidRDefault="00236049" w:rsidP="00236049">
                  <w:pPr>
                    <w:jc w:val="center"/>
                    <w:rPr>
                      <w:rFonts w:ascii="Times New Roman" w:hAnsi="Times New Roman"/>
                      <w:color w:val="000000"/>
                      <w:sz w:val="17"/>
                      <w:szCs w:val="17"/>
                    </w:rPr>
                  </w:pPr>
                  <w:r w:rsidRPr="0040680F">
                    <w:rPr>
                      <w:rFonts w:ascii="Times New Roman" w:hAnsi="Times New Roman"/>
                      <w:color w:val="000000"/>
                      <w:sz w:val="17"/>
                      <w:szCs w:val="17"/>
                    </w:rPr>
                    <w:t xml:space="preserve">Ch </w:t>
                  </w:r>
                  <w:r>
                    <w:rPr>
                      <w:rFonts w:ascii="Times New Roman" w:hAnsi="Times New Roman"/>
                      <w:color w:val="000000"/>
                      <w:sz w:val="17"/>
                      <w:szCs w:val="17"/>
                    </w:rPr>
                    <w:t>12</w:t>
                  </w:r>
                  <w:r w:rsidRPr="0056766E">
                    <w:rPr>
                      <w:rFonts w:ascii="Times New Roman" w:hAnsi="Times New Roman"/>
                      <w:color w:val="000000"/>
                      <w:sz w:val="17"/>
                      <w:szCs w:val="17"/>
                    </w:rPr>
                    <w:t>  </w:t>
                  </w:r>
                </w:p>
              </w:tc>
            </w:tr>
            <w:tr w:rsidR="00236049" w:rsidRPr="0056766E" w14:paraId="1EC9D638" w14:textId="77777777" w:rsidTr="00A133DA">
              <w:trPr>
                <w:trHeight w:val="300"/>
              </w:trPr>
              <w:tc>
                <w:tcPr>
                  <w:tcW w:w="701" w:type="dxa"/>
                  <w:vMerge/>
                  <w:tcBorders>
                    <w:top w:val="nil"/>
                    <w:left w:val="single" w:sz="4" w:space="0" w:color="auto"/>
                    <w:bottom w:val="single" w:sz="4" w:space="0" w:color="auto"/>
                    <w:right w:val="single" w:sz="4" w:space="0" w:color="auto"/>
                  </w:tcBorders>
                  <w:vAlign w:val="center"/>
                  <w:hideMark/>
                </w:tcPr>
                <w:p w14:paraId="2F25FF70" w14:textId="77777777" w:rsidR="00236049" w:rsidRPr="0056766E" w:rsidRDefault="00236049" w:rsidP="00236049">
                  <w:pPr>
                    <w:jc w:val="center"/>
                    <w:rPr>
                      <w:rFonts w:ascii="Times New Roman" w:hAnsi="Times New Roman"/>
                      <w:color w:val="000000"/>
                      <w:sz w:val="17"/>
                      <w:szCs w:val="17"/>
                    </w:rPr>
                  </w:pPr>
                </w:p>
              </w:tc>
              <w:tc>
                <w:tcPr>
                  <w:tcW w:w="900" w:type="dxa"/>
                  <w:tcBorders>
                    <w:top w:val="nil"/>
                    <w:left w:val="nil"/>
                    <w:bottom w:val="single" w:sz="4" w:space="0" w:color="auto"/>
                    <w:right w:val="single" w:sz="4" w:space="0" w:color="auto"/>
                  </w:tcBorders>
                  <w:shd w:val="clear" w:color="auto" w:fill="auto"/>
                  <w:noWrap/>
                  <w:vAlign w:val="center"/>
                  <w:hideMark/>
                </w:tcPr>
                <w:p w14:paraId="5FC544B3" w14:textId="3C26CDEA" w:rsidR="00236049" w:rsidRPr="0056766E" w:rsidRDefault="00236049" w:rsidP="00236049">
                  <w:pPr>
                    <w:jc w:val="center"/>
                    <w:rPr>
                      <w:rFonts w:ascii="Times New Roman" w:hAnsi="Times New Roman"/>
                      <w:color w:val="000000"/>
                      <w:sz w:val="17"/>
                      <w:szCs w:val="17"/>
                    </w:rPr>
                  </w:pPr>
                  <w:r w:rsidRPr="00606FFA">
                    <w:rPr>
                      <w:rFonts w:ascii="Times New Roman" w:hAnsi="Times New Roman"/>
                      <w:color w:val="000000"/>
                      <w:sz w:val="17"/>
                      <w:szCs w:val="17"/>
                    </w:rPr>
                    <w:t>Lab</w:t>
                  </w:r>
                </w:p>
              </w:tc>
              <w:tc>
                <w:tcPr>
                  <w:tcW w:w="1737" w:type="dxa"/>
                  <w:tcBorders>
                    <w:top w:val="nil"/>
                    <w:left w:val="nil"/>
                    <w:bottom w:val="single" w:sz="4" w:space="0" w:color="auto"/>
                    <w:right w:val="single" w:sz="4" w:space="0" w:color="auto"/>
                  </w:tcBorders>
                  <w:shd w:val="clear" w:color="auto" w:fill="auto"/>
                  <w:noWrap/>
                  <w:vAlign w:val="bottom"/>
                  <w:hideMark/>
                </w:tcPr>
                <w:p w14:paraId="2DE97F24" w14:textId="1C26C642" w:rsidR="00236049" w:rsidRPr="0056766E" w:rsidRDefault="00236049" w:rsidP="00236049">
                  <w:pPr>
                    <w:rPr>
                      <w:rFonts w:ascii="Times New Roman" w:hAnsi="Times New Roman"/>
                      <w:color w:val="000000"/>
                      <w:sz w:val="17"/>
                      <w:szCs w:val="17"/>
                    </w:rPr>
                  </w:pPr>
                  <w:r w:rsidRPr="00DA5120">
                    <w:rPr>
                      <w:rFonts w:ascii="Times New Roman" w:hAnsi="Times New Roman"/>
                      <w:color w:val="000000"/>
                      <w:sz w:val="17"/>
                      <w:szCs w:val="17"/>
                    </w:rPr>
                    <w:t>Orthotics for the fingers</w:t>
                  </w:r>
                  <w:r w:rsidRPr="0056766E">
                    <w:rPr>
                      <w:rFonts w:ascii="Times New Roman" w:hAnsi="Times New Roman"/>
                      <w:color w:val="000000"/>
                      <w:sz w:val="17"/>
                      <w:szCs w:val="17"/>
                    </w:rPr>
                    <w:t> </w:t>
                  </w:r>
                </w:p>
              </w:tc>
              <w:tc>
                <w:tcPr>
                  <w:tcW w:w="873" w:type="dxa"/>
                  <w:tcBorders>
                    <w:top w:val="single" w:sz="4" w:space="0" w:color="auto"/>
                    <w:left w:val="nil"/>
                    <w:bottom w:val="single" w:sz="4" w:space="0" w:color="auto"/>
                    <w:right w:val="single" w:sz="4" w:space="0" w:color="auto"/>
                  </w:tcBorders>
                </w:tcPr>
                <w:p w14:paraId="71BF4212" w14:textId="2F0C644C"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3-11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1569D01" w14:textId="64F805B9"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Face to face</w:t>
                  </w:r>
                  <w:r w:rsidRPr="0056766E">
                    <w:rPr>
                      <w:rFonts w:ascii="Times New Roman" w:hAnsi="Times New Roman"/>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2619AAA0" w14:textId="62D67F1F" w:rsidR="00236049" w:rsidRPr="0056766E" w:rsidRDefault="00236049" w:rsidP="00236049">
                  <w:pPr>
                    <w:jc w:val="center"/>
                    <w:rPr>
                      <w:rFonts w:ascii="Times New Roman" w:hAnsi="Times New Roman"/>
                      <w:color w:val="000000"/>
                      <w:sz w:val="17"/>
                      <w:szCs w:val="17"/>
                    </w:rPr>
                  </w:pPr>
                  <w:r w:rsidRPr="00BB5C2F">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6D19A575" w14:textId="77777777" w:rsidR="00236049" w:rsidRPr="0040680F" w:rsidRDefault="00236049" w:rsidP="00236049">
                  <w:pPr>
                    <w:jc w:val="center"/>
                    <w:rPr>
                      <w:rFonts w:ascii="Times New Roman" w:hAnsi="Times New Roman"/>
                      <w:color w:val="000000"/>
                      <w:sz w:val="17"/>
                      <w:szCs w:val="17"/>
                    </w:rPr>
                  </w:pPr>
                  <w:r w:rsidRPr="0056766E">
                    <w:rPr>
                      <w:rFonts w:ascii="Times New Roman" w:hAnsi="Times New Roman"/>
                      <w:color w:val="000000"/>
                      <w:sz w:val="17"/>
                      <w:szCs w:val="17"/>
                    </w:rPr>
                    <w:t> </w:t>
                  </w:r>
                  <w:r w:rsidRPr="0040680F">
                    <w:rPr>
                      <w:rFonts w:ascii="Times New Roman" w:hAnsi="Times New Roman"/>
                      <w:color w:val="000000"/>
                      <w:sz w:val="17"/>
                      <w:szCs w:val="17"/>
                    </w:rPr>
                    <w:t>Coppard et al (2019)</w:t>
                  </w:r>
                </w:p>
                <w:p w14:paraId="41B38388" w14:textId="0BED6C5F" w:rsidR="00236049" w:rsidRPr="0056766E" w:rsidRDefault="00236049" w:rsidP="00236049">
                  <w:pPr>
                    <w:jc w:val="center"/>
                    <w:rPr>
                      <w:rFonts w:ascii="Times New Roman" w:hAnsi="Times New Roman"/>
                      <w:color w:val="000000"/>
                      <w:sz w:val="17"/>
                      <w:szCs w:val="17"/>
                    </w:rPr>
                  </w:pPr>
                  <w:r w:rsidRPr="0040680F">
                    <w:rPr>
                      <w:rFonts w:ascii="Times New Roman" w:hAnsi="Times New Roman"/>
                      <w:color w:val="000000"/>
                      <w:sz w:val="17"/>
                      <w:szCs w:val="17"/>
                    </w:rPr>
                    <w:lastRenderedPageBreak/>
                    <w:t xml:space="preserve">Ch </w:t>
                  </w:r>
                  <w:r>
                    <w:rPr>
                      <w:rFonts w:ascii="Times New Roman" w:hAnsi="Times New Roman"/>
                      <w:color w:val="000000"/>
                      <w:sz w:val="17"/>
                      <w:szCs w:val="17"/>
                    </w:rPr>
                    <w:t>12</w:t>
                  </w:r>
                  <w:r w:rsidRPr="0056766E">
                    <w:rPr>
                      <w:rFonts w:ascii="Times New Roman" w:hAnsi="Times New Roman"/>
                      <w:color w:val="000000"/>
                      <w:sz w:val="17"/>
                      <w:szCs w:val="17"/>
                    </w:rPr>
                    <w:t>  </w:t>
                  </w:r>
                </w:p>
              </w:tc>
            </w:tr>
            <w:tr w:rsidR="00236049" w:rsidRPr="0056766E" w14:paraId="66D07F84" w14:textId="77777777" w:rsidTr="00A133DA">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D640DF" w14:textId="77777777" w:rsidR="00236049" w:rsidRPr="0056766E" w:rsidRDefault="00236049" w:rsidP="00236049">
                  <w:pPr>
                    <w:jc w:val="center"/>
                    <w:rPr>
                      <w:rFonts w:ascii="Times New Roman" w:hAnsi="Times New Roman"/>
                      <w:color w:val="000000"/>
                      <w:sz w:val="17"/>
                      <w:szCs w:val="17"/>
                    </w:rPr>
                  </w:pPr>
                  <w:r w:rsidRPr="0056766E">
                    <w:rPr>
                      <w:rFonts w:ascii="Times New Roman" w:hAnsi="Times New Roman"/>
                      <w:color w:val="000000"/>
                      <w:sz w:val="17"/>
                      <w:szCs w:val="17"/>
                    </w:rPr>
                    <w:lastRenderedPageBreak/>
                    <w:t>7</w:t>
                  </w:r>
                </w:p>
              </w:tc>
              <w:tc>
                <w:tcPr>
                  <w:tcW w:w="900" w:type="dxa"/>
                  <w:tcBorders>
                    <w:top w:val="nil"/>
                    <w:left w:val="nil"/>
                    <w:bottom w:val="single" w:sz="4" w:space="0" w:color="auto"/>
                    <w:right w:val="single" w:sz="4" w:space="0" w:color="auto"/>
                  </w:tcBorders>
                  <w:shd w:val="clear" w:color="auto" w:fill="auto"/>
                  <w:noWrap/>
                  <w:vAlign w:val="center"/>
                  <w:hideMark/>
                </w:tcPr>
                <w:p w14:paraId="6583AFA2" w14:textId="6C8233BD" w:rsidR="00236049" w:rsidRPr="0056766E" w:rsidRDefault="00236049" w:rsidP="00236049">
                  <w:pPr>
                    <w:jc w:val="center"/>
                    <w:rPr>
                      <w:rFonts w:ascii="Times New Roman" w:hAnsi="Times New Roman"/>
                      <w:color w:val="000000"/>
                      <w:sz w:val="17"/>
                      <w:szCs w:val="17"/>
                    </w:rPr>
                  </w:pPr>
                  <w:r w:rsidRPr="00606FFA">
                    <w:rPr>
                      <w:rFonts w:ascii="Times New Roman" w:hAnsi="Times New Roman"/>
                      <w:color w:val="000000"/>
                      <w:sz w:val="17"/>
                      <w:szCs w:val="17"/>
                    </w:rPr>
                    <w:t>Lecture</w:t>
                  </w:r>
                </w:p>
              </w:tc>
              <w:tc>
                <w:tcPr>
                  <w:tcW w:w="1737" w:type="dxa"/>
                  <w:tcBorders>
                    <w:top w:val="nil"/>
                    <w:left w:val="nil"/>
                    <w:bottom w:val="single" w:sz="4" w:space="0" w:color="auto"/>
                    <w:right w:val="single" w:sz="4" w:space="0" w:color="auto"/>
                  </w:tcBorders>
                  <w:shd w:val="clear" w:color="auto" w:fill="auto"/>
                  <w:noWrap/>
                  <w:vAlign w:val="bottom"/>
                  <w:hideMark/>
                </w:tcPr>
                <w:p w14:paraId="07F5C72D" w14:textId="1AF14464" w:rsidR="00236049" w:rsidRPr="0056766E" w:rsidRDefault="00236049" w:rsidP="00236049">
                  <w:pPr>
                    <w:rPr>
                      <w:rFonts w:ascii="Times New Roman" w:hAnsi="Times New Roman"/>
                      <w:color w:val="000000"/>
                      <w:sz w:val="17"/>
                      <w:szCs w:val="17"/>
                    </w:rPr>
                  </w:pPr>
                  <w:r w:rsidRPr="00DA5120">
                    <w:rPr>
                      <w:rFonts w:ascii="Times New Roman" w:hAnsi="Times New Roman"/>
                      <w:color w:val="000000"/>
                      <w:sz w:val="17"/>
                      <w:szCs w:val="17"/>
                    </w:rPr>
                    <w:t>Orthoses of the wrist</w:t>
                  </w:r>
                  <w:r w:rsidRPr="0056766E">
                    <w:rPr>
                      <w:rFonts w:ascii="Times New Roman" w:hAnsi="Times New Roman"/>
                      <w:color w:val="000000"/>
                      <w:sz w:val="17"/>
                      <w:szCs w:val="17"/>
                    </w:rPr>
                    <w:t> </w:t>
                  </w:r>
                </w:p>
              </w:tc>
              <w:tc>
                <w:tcPr>
                  <w:tcW w:w="873" w:type="dxa"/>
                  <w:tcBorders>
                    <w:top w:val="single" w:sz="4" w:space="0" w:color="auto"/>
                    <w:left w:val="nil"/>
                    <w:bottom w:val="single" w:sz="4" w:space="0" w:color="auto"/>
                    <w:right w:val="single" w:sz="4" w:space="0" w:color="auto"/>
                  </w:tcBorders>
                </w:tcPr>
                <w:p w14:paraId="7AE6BD58" w14:textId="5E5D44E4"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3-11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0FADB6C" w14:textId="1D4723CF"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Face to face</w:t>
                  </w:r>
                  <w:r w:rsidRPr="0056766E">
                    <w:rPr>
                      <w:rFonts w:ascii="Times New Roman" w:hAnsi="Times New Roman"/>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3539B4F0" w14:textId="4526FAEE" w:rsidR="00236049" w:rsidRPr="0056766E" w:rsidRDefault="00236049" w:rsidP="00236049">
                  <w:pPr>
                    <w:jc w:val="center"/>
                    <w:rPr>
                      <w:rFonts w:ascii="Times New Roman" w:hAnsi="Times New Roman"/>
                      <w:color w:val="000000"/>
                      <w:sz w:val="17"/>
                      <w:szCs w:val="17"/>
                    </w:rPr>
                  </w:pPr>
                  <w:r w:rsidRPr="00BB5C2F">
                    <w:rPr>
                      <w:rFonts w:ascii="Times New Roman" w:hAnsi="Times New Roman"/>
                      <w:color w:val="000000"/>
                      <w:sz w:val="17"/>
                      <w:szCs w:val="17"/>
                    </w:rPr>
                    <w:t> Active participation Group discussion</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33D86" w14:textId="77777777" w:rsidR="00236049" w:rsidRPr="0040680F" w:rsidRDefault="00236049" w:rsidP="00236049">
                  <w:pPr>
                    <w:jc w:val="center"/>
                    <w:rPr>
                      <w:rFonts w:ascii="Times New Roman" w:hAnsi="Times New Roman"/>
                      <w:color w:val="000000"/>
                      <w:sz w:val="17"/>
                      <w:szCs w:val="17"/>
                    </w:rPr>
                  </w:pPr>
                  <w:r w:rsidRPr="0040680F">
                    <w:rPr>
                      <w:rFonts w:ascii="Times New Roman" w:hAnsi="Times New Roman"/>
                      <w:color w:val="000000"/>
                      <w:sz w:val="17"/>
                      <w:szCs w:val="17"/>
                    </w:rPr>
                    <w:t>Coppard et al (2019)</w:t>
                  </w:r>
                </w:p>
                <w:p w14:paraId="01DF190C" w14:textId="59C30EFD" w:rsidR="00236049" w:rsidRPr="0056766E" w:rsidRDefault="00236049" w:rsidP="00236049">
                  <w:pPr>
                    <w:jc w:val="center"/>
                    <w:rPr>
                      <w:rFonts w:ascii="Times New Roman" w:hAnsi="Times New Roman"/>
                      <w:color w:val="000000"/>
                      <w:sz w:val="17"/>
                      <w:szCs w:val="17"/>
                    </w:rPr>
                  </w:pPr>
                  <w:r w:rsidRPr="0040680F">
                    <w:rPr>
                      <w:rFonts w:ascii="Times New Roman" w:hAnsi="Times New Roman"/>
                      <w:color w:val="000000"/>
                      <w:sz w:val="17"/>
                      <w:szCs w:val="17"/>
                    </w:rPr>
                    <w:t xml:space="preserve">Ch </w:t>
                  </w:r>
                  <w:r>
                    <w:rPr>
                      <w:rFonts w:ascii="Times New Roman" w:hAnsi="Times New Roman"/>
                      <w:color w:val="000000"/>
                      <w:sz w:val="17"/>
                      <w:szCs w:val="17"/>
                    </w:rPr>
                    <w:t>7</w:t>
                  </w:r>
                  <w:r w:rsidRPr="0056766E">
                    <w:rPr>
                      <w:rFonts w:ascii="Times New Roman" w:hAnsi="Times New Roman"/>
                      <w:color w:val="000000"/>
                      <w:sz w:val="17"/>
                      <w:szCs w:val="17"/>
                    </w:rPr>
                    <w:t>   </w:t>
                  </w:r>
                </w:p>
              </w:tc>
            </w:tr>
            <w:tr w:rsidR="00EE055A" w:rsidRPr="0056766E" w14:paraId="7C7C7F99" w14:textId="77777777" w:rsidTr="007D6C18">
              <w:trPr>
                <w:trHeight w:val="300"/>
              </w:trPr>
              <w:tc>
                <w:tcPr>
                  <w:tcW w:w="701" w:type="dxa"/>
                  <w:vMerge/>
                  <w:tcBorders>
                    <w:top w:val="nil"/>
                    <w:left w:val="single" w:sz="4" w:space="0" w:color="auto"/>
                    <w:bottom w:val="single" w:sz="4" w:space="0" w:color="auto"/>
                    <w:right w:val="single" w:sz="4" w:space="0" w:color="auto"/>
                  </w:tcBorders>
                  <w:vAlign w:val="center"/>
                  <w:hideMark/>
                </w:tcPr>
                <w:p w14:paraId="67B8DC35" w14:textId="77777777" w:rsidR="00EE055A" w:rsidRPr="0056766E" w:rsidRDefault="00EE055A" w:rsidP="00EE055A">
                  <w:pPr>
                    <w:jc w:val="center"/>
                    <w:rPr>
                      <w:rFonts w:ascii="Times New Roman" w:hAnsi="Times New Roman"/>
                      <w:color w:val="000000"/>
                      <w:sz w:val="17"/>
                      <w:szCs w:val="17"/>
                    </w:rPr>
                  </w:pPr>
                </w:p>
              </w:tc>
              <w:tc>
                <w:tcPr>
                  <w:tcW w:w="900" w:type="dxa"/>
                  <w:tcBorders>
                    <w:top w:val="nil"/>
                    <w:left w:val="nil"/>
                    <w:bottom w:val="single" w:sz="4" w:space="0" w:color="auto"/>
                    <w:right w:val="single" w:sz="4" w:space="0" w:color="auto"/>
                  </w:tcBorders>
                  <w:shd w:val="clear" w:color="auto" w:fill="auto"/>
                  <w:noWrap/>
                  <w:vAlign w:val="center"/>
                  <w:hideMark/>
                </w:tcPr>
                <w:p w14:paraId="39E4CFF8" w14:textId="6CD919B7" w:rsidR="00EE055A" w:rsidRPr="0056766E" w:rsidRDefault="00EE055A" w:rsidP="00EE055A">
                  <w:pPr>
                    <w:jc w:val="center"/>
                    <w:rPr>
                      <w:rFonts w:ascii="Times New Roman" w:hAnsi="Times New Roman"/>
                      <w:color w:val="000000"/>
                      <w:sz w:val="17"/>
                      <w:szCs w:val="17"/>
                    </w:rPr>
                  </w:pPr>
                  <w:r w:rsidRPr="00606FFA">
                    <w:rPr>
                      <w:rFonts w:ascii="Times New Roman" w:hAnsi="Times New Roman"/>
                      <w:color w:val="000000"/>
                      <w:sz w:val="17"/>
                      <w:szCs w:val="17"/>
                    </w:rPr>
                    <w:t>Lab</w:t>
                  </w:r>
                </w:p>
              </w:tc>
              <w:tc>
                <w:tcPr>
                  <w:tcW w:w="1737" w:type="dxa"/>
                  <w:tcBorders>
                    <w:top w:val="nil"/>
                    <w:left w:val="nil"/>
                    <w:bottom w:val="single" w:sz="4" w:space="0" w:color="auto"/>
                    <w:right w:val="single" w:sz="4" w:space="0" w:color="auto"/>
                  </w:tcBorders>
                  <w:shd w:val="clear" w:color="auto" w:fill="auto"/>
                  <w:noWrap/>
                  <w:vAlign w:val="bottom"/>
                  <w:hideMark/>
                </w:tcPr>
                <w:p w14:paraId="1A0B3A75" w14:textId="4AF43CDB" w:rsidR="00EE055A" w:rsidRPr="0056766E" w:rsidRDefault="00EE055A" w:rsidP="00EE055A">
                  <w:pPr>
                    <w:rPr>
                      <w:rFonts w:ascii="Times New Roman" w:hAnsi="Times New Roman"/>
                      <w:color w:val="000000"/>
                      <w:sz w:val="17"/>
                      <w:szCs w:val="17"/>
                    </w:rPr>
                  </w:pPr>
                  <w:r w:rsidRPr="00DA5120">
                    <w:rPr>
                      <w:rFonts w:ascii="Times New Roman" w:hAnsi="Times New Roman"/>
                      <w:color w:val="000000"/>
                      <w:sz w:val="17"/>
                      <w:szCs w:val="17"/>
                    </w:rPr>
                    <w:t>Orthoses of the wrist</w:t>
                  </w:r>
                  <w:r w:rsidRPr="0056766E">
                    <w:rPr>
                      <w:rFonts w:ascii="Times New Roman" w:hAnsi="Times New Roman"/>
                      <w:color w:val="000000"/>
                      <w:sz w:val="17"/>
                      <w:szCs w:val="17"/>
                    </w:rPr>
                    <w:t> </w:t>
                  </w:r>
                </w:p>
              </w:tc>
              <w:tc>
                <w:tcPr>
                  <w:tcW w:w="873" w:type="dxa"/>
                  <w:tcBorders>
                    <w:top w:val="single" w:sz="4" w:space="0" w:color="auto"/>
                    <w:left w:val="nil"/>
                    <w:bottom w:val="single" w:sz="4" w:space="0" w:color="auto"/>
                    <w:right w:val="single" w:sz="4" w:space="0" w:color="auto"/>
                  </w:tcBorders>
                </w:tcPr>
                <w:p w14:paraId="3BCE5A6B" w14:textId="47EFEB45" w:rsidR="00EE055A" w:rsidRPr="0056766E" w:rsidRDefault="00EE055A" w:rsidP="00EE055A">
                  <w:pPr>
                    <w:jc w:val="center"/>
                    <w:rPr>
                      <w:rFonts w:ascii="Times New Roman" w:hAnsi="Times New Roman"/>
                      <w:color w:val="000000"/>
                      <w:sz w:val="17"/>
                      <w:szCs w:val="17"/>
                    </w:rPr>
                  </w:pPr>
                  <w:r>
                    <w:rPr>
                      <w:rFonts w:ascii="Times New Roman" w:hAnsi="Times New Roman"/>
                      <w:color w:val="000000"/>
                      <w:sz w:val="17"/>
                      <w:szCs w:val="17"/>
                    </w:rPr>
                    <w:t>3-11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66F9262" w14:textId="17070624" w:rsidR="00EE055A" w:rsidRPr="0056766E" w:rsidRDefault="00EE055A" w:rsidP="00EE055A">
                  <w:pPr>
                    <w:jc w:val="center"/>
                    <w:rPr>
                      <w:rFonts w:ascii="Times New Roman" w:hAnsi="Times New Roman"/>
                      <w:color w:val="000000"/>
                      <w:sz w:val="17"/>
                      <w:szCs w:val="17"/>
                    </w:rPr>
                  </w:pPr>
                  <w:r>
                    <w:rPr>
                      <w:rFonts w:ascii="Times New Roman" w:hAnsi="Times New Roman"/>
                      <w:color w:val="000000"/>
                      <w:sz w:val="17"/>
                      <w:szCs w:val="17"/>
                    </w:rPr>
                    <w:t>Face to face</w:t>
                  </w:r>
                  <w:r w:rsidRPr="0056766E">
                    <w:rPr>
                      <w:rFonts w:ascii="Times New Roman" w:hAnsi="Times New Roman"/>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07CBE" w14:textId="0375557B" w:rsidR="00EE055A" w:rsidRPr="0056766E" w:rsidRDefault="00EE055A" w:rsidP="00EE055A">
                  <w:pPr>
                    <w:jc w:val="center"/>
                    <w:rPr>
                      <w:rFonts w:ascii="Times New Roman" w:hAnsi="Times New Roman"/>
                      <w:color w:val="000000"/>
                      <w:sz w:val="17"/>
                      <w:szCs w:val="17"/>
                    </w:rPr>
                  </w:pPr>
                  <w:r w:rsidRPr="0056766E">
                    <w:rPr>
                      <w:rFonts w:ascii="Times New Roman" w:hAnsi="Times New Roman"/>
                      <w:color w:val="000000"/>
                      <w:sz w:val="17"/>
                      <w:szCs w:val="17"/>
                    </w:rPr>
                    <w:t> </w:t>
                  </w:r>
                  <w:r w:rsidR="00236049" w:rsidRPr="00B74CB9">
                    <w:rPr>
                      <w:rFonts w:ascii="Times New Roman" w:hAnsi="Times New Roman"/>
                      <w:color w:val="000000"/>
                      <w:sz w:val="17"/>
                      <w:szCs w:val="17"/>
                    </w:rPr>
                    <w:t> </w:t>
                  </w:r>
                  <w:r w:rsidR="00236049" w:rsidRPr="005D40C0">
                    <w:rPr>
                      <w:rFonts w:ascii="Times New Roman" w:hAnsi="Times New Roman"/>
                      <w:color w:val="000000"/>
                      <w:sz w:val="17"/>
                      <w:szCs w:val="17"/>
                    </w:rPr>
                    <w:t>Active participation Group discussion</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2DF98" w14:textId="77777777" w:rsidR="00EE055A" w:rsidRPr="0040680F" w:rsidRDefault="00EE055A" w:rsidP="00EE055A">
                  <w:pPr>
                    <w:jc w:val="center"/>
                    <w:rPr>
                      <w:rFonts w:ascii="Times New Roman" w:hAnsi="Times New Roman"/>
                      <w:color w:val="000000"/>
                      <w:sz w:val="17"/>
                      <w:szCs w:val="17"/>
                    </w:rPr>
                  </w:pPr>
                  <w:r w:rsidRPr="0040680F">
                    <w:rPr>
                      <w:rFonts w:ascii="Times New Roman" w:hAnsi="Times New Roman"/>
                      <w:color w:val="000000"/>
                      <w:sz w:val="17"/>
                      <w:szCs w:val="17"/>
                    </w:rPr>
                    <w:t>Coppard et al (2019)</w:t>
                  </w:r>
                </w:p>
                <w:p w14:paraId="58CE46BC" w14:textId="6279EC3D" w:rsidR="00EE055A" w:rsidRPr="0056766E" w:rsidRDefault="00EE055A" w:rsidP="00EE055A">
                  <w:pPr>
                    <w:jc w:val="center"/>
                    <w:rPr>
                      <w:rFonts w:ascii="Times New Roman" w:hAnsi="Times New Roman"/>
                      <w:color w:val="000000"/>
                      <w:sz w:val="17"/>
                      <w:szCs w:val="17"/>
                    </w:rPr>
                  </w:pPr>
                  <w:r w:rsidRPr="0040680F">
                    <w:rPr>
                      <w:rFonts w:ascii="Times New Roman" w:hAnsi="Times New Roman"/>
                      <w:color w:val="000000"/>
                      <w:sz w:val="17"/>
                      <w:szCs w:val="17"/>
                    </w:rPr>
                    <w:t xml:space="preserve">Ch </w:t>
                  </w:r>
                  <w:r>
                    <w:rPr>
                      <w:rFonts w:ascii="Times New Roman" w:hAnsi="Times New Roman"/>
                      <w:color w:val="000000"/>
                      <w:sz w:val="17"/>
                      <w:szCs w:val="17"/>
                    </w:rPr>
                    <w:t>7</w:t>
                  </w:r>
                  <w:r w:rsidRPr="0056766E">
                    <w:rPr>
                      <w:rFonts w:ascii="Times New Roman" w:hAnsi="Times New Roman"/>
                      <w:color w:val="000000"/>
                      <w:sz w:val="17"/>
                      <w:szCs w:val="17"/>
                    </w:rPr>
                    <w:t>   </w:t>
                  </w:r>
                </w:p>
              </w:tc>
            </w:tr>
            <w:tr w:rsidR="00DB59BA" w:rsidRPr="0056766E" w14:paraId="3DF97FDD" w14:textId="77777777" w:rsidTr="007D6C18">
              <w:trPr>
                <w:trHeight w:val="58"/>
              </w:trPr>
              <w:tc>
                <w:tcPr>
                  <w:tcW w:w="701" w:type="dxa"/>
                  <w:vMerge w:val="restart"/>
                  <w:tcBorders>
                    <w:top w:val="nil"/>
                    <w:left w:val="single" w:sz="4" w:space="0" w:color="auto"/>
                    <w:bottom w:val="single" w:sz="4" w:space="0" w:color="auto"/>
                    <w:right w:val="single" w:sz="4" w:space="0" w:color="auto"/>
                  </w:tcBorders>
                  <w:shd w:val="clear" w:color="auto" w:fill="929000"/>
                  <w:noWrap/>
                  <w:vAlign w:val="center"/>
                  <w:hideMark/>
                </w:tcPr>
                <w:p w14:paraId="4971AB80" w14:textId="77777777" w:rsidR="00DB59BA" w:rsidRPr="0056766E" w:rsidRDefault="00DB59BA" w:rsidP="00DB59BA">
                  <w:pPr>
                    <w:jc w:val="center"/>
                    <w:rPr>
                      <w:rFonts w:ascii="Times New Roman" w:hAnsi="Times New Roman"/>
                      <w:color w:val="000000"/>
                      <w:sz w:val="17"/>
                      <w:szCs w:val="17"/>
                    </w:rPr>
                  </w:pPr>
                  <w:r w:rsidRPr="0056766E">
                    <w:rPr>
                      <w:rFonts w:ascii="Times New Roman" w:hAnsi="Times New Roman"/>
                      <w:color w:val="000000"/>
                      <w:sz w:val="17"/>
                      <w:szCs w:val="17"/>
                    </w:rPr>
                    <w:t>8</w:t>
                  </w:r>
                </w:p>
              </w:tc>
              <w:tc>
                <w:tcPr>
                  <w:tcW w:w="900" w:type="dxa"/>
                  <w:tcBorders>
                    <w:top w:val="nil"/>
                    <w:left w:val="nil"/>
                    <w:bottom w:val="single" w:sz="4" w:space="0" w:color="auto"/>
                    <w:right w:val="single" w:sz="4" w:space="0" w:color="auto"/>
                  </w:tcBorders>
                  <w:shd w:val="clear" w:color="auto" w:fill="929000"/>
                  <w:noWrap/>
                  <w:vAlign w:val="center"/>
                  <w:hideMark/>
                </w:tcPr>
                <w:p w14:paraId="28CD37C0" w14:textId="7A04479D" w:rsidR="00DB59BA" w:rsidRPr="0056766E" w:rsidRDefault="00DB59BA" w:rsidP="00DB59BA">
                  <w:pPr>
                    <w:jc w:val="center"/>
                    <w:rPr>
                      <w:rFonts w:ascii="Times New Roman" w:hAnsi="Times New Roman"/>
                      <w:color w:val="000000"/>
                      <w:sz w:val="17"/>
                      <w:szCs w:val="17"/>
                    </w:rPr>
                  </w:pPr>
                  <w:r w:rsidRPr="00606FFA">
                    <w:rPr>
                      <w:rFonts w:ascii="Times New Roman" w:hAnsi="Times New Roman"/>
                      <w:color w:val="000000"/>
                      <w:sz w:val="17"/>
                      <w:szCs w:val="17"/>
                    </w:rPr>
                    <w:t>Lecture</w:t>
                  </w:r>
                </w:p>
              </w:tc>
              <w:tc>
                <w:tcPr>
                  <w:tcW w:w="1737" w:type="dxa"/>
                  <w:tcBorders>
                    <w:top w:val="nil"/>
                    <w:left w:val="nil"/>
                    <w:bottom w:val="single" w:sz="4" w:space="0" w:color="auto"/>
                    <w:right w:val="single" w:sz="4" w:space="0" w:color="auto"/>
                  </w:tcBorders>
                  <w:shd w:val="clear" w:color="auto" w:fill="929000"/>
                  <w:noWrap/>
                  <w:vAlign w:val="bottom"/>
                  <w:hideMark/>
                </w:tcPr>
                <w:p w14:paraId="63E089F4" w14:textId="791692DA" w:rsidR="00DB59BA" w:rsidRPr="0056766E" w:rsidRDefault="00DB59BA" w:rsidP="00DB59BA">
                  <w:pPr>
                    <w:jc w:val="center"/>
                    <w:rPr>
                      <w:rFonts w:ascii="Times New Roman" w:hAnsi="Times New Roman"/>
                      <w:color w:val="000000"/>
                      <w:sz w:val="17"/>
                      <w:szCs w:val="17"/>
                    </w:rPr>
                  </w:pPr>
                  <w:r>
                    <w:rPr>
                      <w:rFonts w:ascii="Times New Roman" w:hAnsi="Times New Roman"/>
                      <w:color w:val="000000"/>
                      <w:sz w:val="17"/>
                      <w:szCs w:val="17"/>
                    </w:rPr>
                    <w:t>No Lecture, Exams Week</w:t>
                  </w:r>
                </w:p>
              </w:tc>
              <w:tc>
                <w:tcPr>
                  <w:tcW w:w="873" w:type="dxa"/>
                  <w:tcBorders>
                    <w:top w:val="single" w:sz="4" w:space="0" w:color="auto"/>
                    <w:left w:val="nil"/>
                    <w:bottom w:val="single" w:sz="4" w:space="0" w:color="auto"/>
                    <w:right w:val="single" w:sz="4" w:space="0" w:color="auto"/>
                  </w:tcBorders>
                  <w:shd w:val="clear" w:color="auto" w:fill="929000"/>
                </w:tcPr>
                <w:p w14:paraId="3819413D" w14:textId="77777777" w:rsidR="00DB59BA" w:rsidRPr="0056766E" w:rsidRDefault="00DB59BA" w:rsidP="00DB59BA">
                  <w:pPr>
                    <w:jc w:val="center"/>
                    <w:rPr>
                      <w:rFonts w:ascii="Times New Roman" w:hAnsi="Times New Roman"/>
                      <w:color w:val="000000"/>
                      <w:sz w:val="17"/>
                      <w:szCs w:val="17"/>
                    </w:rPr>
                  </w:pPr>
                </w:p>
              </w:tc>
              <w:tc>
                <w:tcPr>
                  <w:tcW w:w="1440" w:type="dxa"/>
                  <w:tcBorders>
                    <w:top w:val="nil"/>
                    <w:left w:val="single" w:sz="4" w:space="0" w:color="auto"/>
                    <w:bottom w:val="single" w:sz="4" w:space="0" w:color="auto"/>
                    <w:right w:val="single" w:sz="4" w:space="0" w:color="auto"/>
                  </w:tcBorders>
                  <w:shd w:val="clear" w:color="auto" w:fill="929000"/>
                  <w:noWrap/>
                  <w:vAlign w:val="bottom"/>
                  <w:hideMark/>
                </w:tcPr>
                <w:p w14:paraId="3BE894B5" w14:textId="77777777" w:rsidR="00DB59BA" w:rsidRPr="0056766E" w:rsidRDefault="00DB59BA" w:rsidP="00DB59BA">
                  <w:pPr>
                    <w:jc w:val="center"/>
                    <w:rPr>
                      <w:rFonts w:ascii="Times New Roman" w:hAnsi="Times New Roman"/>
                      <w:color w:val="000000"/>
                      <w:sz w:val="17"/>
                      <w:szCs w:val="17"/>
                    </w:rPr>
                  </w:pPr>
                  <w:r w:rsidRPr="0056766E">
                    <w:rPr>
                      <w:rFonts w:ascii="Times New Roman" w:hAnsi="Times New Roman"/>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929000"/>
                  <w:noWrap/>
                  <w:vAlign w:val="bottom"/>
                  <w:hideMark/>
                </w:tcPr>
                <w:p w14:paraId="66C5F191" w14:textId="77777777" w:rsidR="00DB59BA" w:rsidRPr="0056766E" w:rsidRDefault="00DB59BA" w:rsidP="00DB59BA">
                  <w:pPr>
                    <w:jc w:val="center"/>
                    <w:rPr>
                      <w:rFonts w:ascii="Times New Roman" w:hAnsi="Times New Roman"/>
                      <w:color w:val="000000"/>
                      <w:sz w:val="17"/>
                      <w:szCs w:val="17"/>
                    </w:rPr>
                  </w:pPr>
                  <w:r w:rsidRPr="0056766E">
                    <w:rPr>
                      <w:rFonts w:ascii="Times New Roman" w:hAnsi="Times New Roman"/>
                      <w:color w:val="000000"/>
                      <w:sz w:val="17"/>
                      <w:szCs w:val="17"/>
                    </w:rPr>
                    <w:t> </w:t>
                  </w:r>
                </w:p>
              </w:tc>
              <w:tc>
                <w:tcPr>
                  <w:tcW w:w="990" w:type="dxa"/>
                  <w:tcBorders>
                    <w:top w:val="single" w:sz="4" w:space="0" w:color="auto"/>
                    <w:left w:val="single" w:sz="4" w:space="0" w:color="auto"/>
                    <w:bottom w:val="single" w:sz="4" w:space="0" w:color="auto"/>
                    <w:right w:val="single" w:sz="4" w:space="0" w:color="auto"/>
                  </w:tcBorders>
                  <w:shd w:val="clear" w:color="auto" w:fill="929000"/>
                  <w:noWrap/>
                  <w:vAlign w:val="bottom"/>
                  <w:hideMark/>
                </w:tcPr>
                <w:p w14:paraId="52D12EB4" w14:textId="77777777" w:rsidR="00DB59BA" w:rsidRPr="0056766E" w:rsidRDefault="00DB59BA" w:rsidP="00DB59BA">
                  <w:pPr>
                    <w:jc w:val="center"/>
                    <w:rPr>
                      <w:rFonts w:ascii="Times New Roman" w:hAnsi="Times New Roman"/>
                      <w:color w:val="000000"/>
                      <w:sz w:val="17"/>
                      <w:szCs w:val="17"/>
                    </w:rPr>
                  </w:pPr>
                  <w:r w:rsidRPr="0056766E">
                    <w:rPr>
                      <w:rFonts w:ascii="Times New Roman" w:hAnsi="Times New Roman"/>
                      <w:color w:val="000000"/>
                      <w:sz w:val="17"/>
                      <w:szCs w:val="17"/>
                    </w:rPr>
                    <w:t> </w:t>
                  </w:r>
                </w:p>
              </w:tc>
            </w:tr>
            <w:tr w:rsidR="00DB59BA" w:rsidRPr="0056766E" w14:paraId="29351F45" w14:textId="77777777" w:rsidTr="007D6C18">
              <w:trPr>
                <w:trHeight w:val="300"/>
              </w:trPr>
              <w:tc>
                <w:tcPr>
                  <w:tcW w:w="701" w:type="dxa"/>
                  <w:vMerge/>
                  <w:tcBorders>
                    <w:top w:val="nil"/>
                    <w:left w:val="single" w:sz="4" w:space="0" w:color="auto"/>
                    <w:bottom w:val="single" w:sz="4" w:space="0" w:color="auto"/>
                    <w:right w:val="single" w:sz="4" w:space="0" w:color="auto"/>
                  </w:tcBorders>
                  <w:shd w:val="clear" w:color="auto" w:fill="929000"/>
                  <w:vAlign w:val="center"/>
                  <w:hideMark/>
                </w:tcPr>
                <w:p w14:paraId="27AB1E46" w14:textId="77777777" w:rsidR="00DB59BA" w:rsidRPr="0056766E" w:rsidRDefault="00DB59BA" w:rsidP="00DB59BA">
                  <w:pPr>
                    <w:jc w:val="center"/>
                    <w:rPr>
                      <w:rFonts w:ascii="Times New Roman" w:hAnsi="Times New Roman"/>
                      <w:color w:val="000000"/>
                      <w:sz w:val="17"/>
                      <w:szCs w:val="17"/>
                    </w:rPr>
                  </w:pPr>
                </w:p>
              </w:tc>
              <w:tc>
                <w:tcPr>
                  <w:tcW w:w="900" w:type="dxa"/>
                  <w:tcBorders>
                    <w:top w:val="nil"/>
                    <w:left w:val="nil"/>
                    <w:bottom w:val="single" w:sz="4" w:space="0" w:color="auto"/>
                    <w:right w:val="single" w:sz="4" w:space="0" w:color="auto"/>
                  </w:tcBorders>
                  <w:shd w:val="clear" w:color="auto" w:fill="929000"/>
                  <w:noWrap/>
                  <w:vAlign w:val="center"/>
                  <w:hideMark/>
                </w:tcPr>
                <w:p w14:paraId="6AB526DD" w14:textId="5B35A603" w:rsidR="00DB59BA" w:rsidRPr="0056766E" w:rsidRDefault="00DB59BA" w:rsidP="00DB59BA">
                  <w:pPr>
                    <w:jc w:val="center"/>
                    <w:rPr>
                      <w:rFonts w:ascii="Times New Roman" w:hAnsi="Times New Roman"/>
                      <w:color w:val="000000"/>
                      <w:sz w:val="17"/>
                      <w:szCs w:val="17"/>
                    </w:rPr>
                  </w:pPr>
                  <w:r w:rsidRPr="00606FFA">
                    <w:rPr>
                      <w:rFonts w:ascii="Times New Roman" w:hAnsi="Times New Roman"/>
                      <w:color w:val="000000"/>
                      <w:sz w:val="17"/>
                      <w:szCs w:val="17"/>
                    </w:rPr>
                    <w:t>Lab</w:t>
                  </w:r>
                </w:p>
              </w:tc>
              <w:tc>
                <w:tcPr>
                  <w:tcW w:w="1737" w:type="dxa"/>
                  <w:tcBorders>
                    <w:top w:val="nil"/>
                    <w:left w:val="nil"/>
                    <w:bottom w:val="single" w:sz="4" w:space="0" w:color="auto"/>
                    <w:right w:val="single" w:sz="4" w:space="0" w:color="auto"/>
                  </w:tcBorders>
                  <w:shd w:val="clear" w:color="auto" w:fill="929000"/>
                  <w:noWrap/>
                  <w:vAlign w:val="bottom"/>
                  <w:hideMark/>
                </w:tcPr>
                <w:p w14:paraId="42A0D868" w14:textId="77777777" w:rsidR="00DB59BA" w:rsidRPr="0056766E" w:rsidRDefault="00DB59BA" w:rsidP="00DB59BA">
                  <w:pPr>
                    <w:jc w:val="center"/>
                    <w:rPr>
                      <w:rFonts w:ascii="Times New Roman" w:hAnsi="Times New Roman"/>
                      <w:color w:val="000000"/>
                      <w:sz w:val="17"/>
                      <w:szCs w:val="17"/>
                    </w:rPr>
                  </w:pPr>
                  <w:r w:rsidRPr="0056766E">
                    <w:rPr>
                      <w:rFonts w:ascii="Times New Roman" w:hAnsi="Times New Roman"/>
                      <w:color w:val="000000"/>
                      <w:sz w:val="17"/>
                      <w:szCs w:val="17"/>
                    </w:rPr>
                    <w:t> </w:t>
                  </w:r>
                </w:p>
              </w:tc>
              <w:tc>
                <w:tcPr>
                  <w:tcW w:w="873" w:type="dxa"/>
                  <w:tcBorders>
                    <w:top w:val="single" w:sz="4" w:space="0" w:color="auto"/>
                    <w:left w:val="nil"/>
                    <w:bottom w:val="single" w:sz="4" w:space="0" w:color="auto"/>
                    <w:right w:val="single" w:sz="4" w:space="0" w:color="auto"/>
                  </w:tcBorders>
                  <w:shd w:val="clear" w:color="auto" w:fill="929000"/>
                </w:tcPr>
                <w:p w14:paraId="2F9AEBBE" w14:textId="77777777" w:rsidR="00DB59BA" w:rsidRPr="0056766E" w:rsidRDefault="00DB59BA" w:rsidP="00DB59BA">
                  <w:pPr>
                    <w:jc w:val="center"/>
                    <w:rPr>
                      <w:rFonts w:ascii="Times New Roman" w:hAnsi="Times New Roman"/>
                      <w:color w:val="000000"/>
                      <w:sz w:val="17"/>
                      <w:szCs w:val="17"/>
                    </w:rPr>
                  </w:pPr>
                </w:p>
              </w:tc>
              <w:tc>
                <w:tcPr>
                  <w:tcW w:w="1440" w:type="dxa"/>
                  <w:tcBorders>
                    <w:top w:val="nil"/>
                    <w:left w:val="single" w:sz="4" w:space="0" w:color="auto"/>
                    <w:bottom w:val="single" w:sz="4" w:space="0" w:color="auto"/>
                    <w:right w:val="single" w:sz="4" w:space="0" w:color="auto"/>
                  </w:tcBorders>
                  <w:shd w:val="clear" w:color="auto" w:fill="929000"/>
                  <w:noWrap/>
                  <w:vAlign w:val="bottom"/>
                  <w:hideMark/>
                </w:tcPr>
                <w:p w14:paraId="6552A952" w14:textId="77777777" w:rsidR="00DB59BA" w:rsidRPr="0056766E" w:rsidRDefault="00DB59BA" w:rsidP="00DB59BA">
                  <w:pPr>
                    <w:jc w:val="center"/>
                    <w:rPr>
                      <w:rFonts w:ascii="Times New Roman" w:hAnsi="Times New Roman"/>
                      <w:color w:val="000000"/>
                      <w:sz w:val="17"/>
                      <w:szCs w:val="17"/>
                    </w:rPr>
                  </w:pPr>
                  <w:r w:rsidRPr="0056766E">
                    <w:rPr>
                      <w:rFonts w:ascii="Times New Roman" w:hAnsi="Times New Roman"/>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929000"/>
                  <w:noWrap/>
                  <w:vAlign w:val="bottom"/>
                  <w:hideMark/>
                </w:tcPr>
                <w:p w14:paraId="68EAA5CD" w14:textId="77777777" w:rsidR="00DB59BA" w:rsidRPr="0056766E" w:rsidRDefault="00DB59BA" w:rsidP="00DB59BA">
                  <w:pPr>
                    <w:jc w:val="center"/>
                    <w:rPr>
                      <w:rFonts w:ascii="Times New Roman" w:hAnsi="Times New Roman"/>
                      <w:color w:val="000000"/>
                      <w:sz w:val="17"/>
                      <w:szCs w:val="17"/>
                    </w:rPr>
                  </w:pPr>
                  <w:r w:rsidRPr="0056766E">
                    <w:rPr>
                      <w:rFonts w:ascii="Times New Roman" w:hAnsi="Times New Roman"/>
                      <w:color w:val="000000"/>
                      <w:sz w:val="17"/>
                      <w:szCs w:val="17"/>
                    </w:rPr>
                    <w:t> </w:t>
                  </w:r>
                </w:p>
              </w:tc>
              <w:tc>
                <w:tcPr>
                  <w:tcW w:w="990" w:type="dxa"/>
                  <w:tcBorders>
                    <w:top w:val="single" w:sz="4" w:space="0" w:color="auto"/>
                    <w:left w:val="single" w:sz="4" w:space="0" w:color="auto"/>
                    <w:bottom w:val="single" w:sz="4" w:space="0" w:color="auto"/>
                    <w:right w:val="single" w:sz="4" w:space="0" w:color="auto"/>
                  </w:tcBorders>
                  <w:shd w:val="clear" w:color="auto" w:fill="929000"/>
                  <w:noWrap/>
                  <w:vAlign w:val="bottom"/>
                  <w:hideMark/>
                </w:tcPr>
                <w:p w14:paraId="0CE78710" w14:textId="77777777" w:rsidR="00DB59BA" w:rsidRPr="0056766E" w:rsidRDefault="00DB59BA" w:rsidP="00DB59BA">
                  <w:pPr>
                    <w:jc w:val="center"/>
                    <w:rPr>
                      <w:rFonts w:ascii="Times New Roman" w:hAnsi="Times New Roman"/>
                      <w:color w:val="000000"/>
                      <w:sz w:val="17"/>
                      <w:szCs w:val="17"/>
                    </w:rPr>
                  </w:pPr>
                  <w:r w:rsidRPr="0056766E">
                    <w:rPr>
                      <w:rFonts w:ascii="Times New Roman" w:hAnsi="Times New Roman"/>
                      <w:color w:val="000000"/>
                      <w:sz w:val="17"/>
                      <w:szCs w:val="17"/>
                    </w:rPr>
                    <w:t> </w:t>
                  </w:r>
                </w:p>
              </w:tc>
            </w:tr>
            <w:tr w:rsidR="00236049" w:rsidRPr="0056766E" w14:paraId="34E5173C" w14:textId="77777777" w:rsidTr="0002674F">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738E5F" w14:textId="77777777" w:rsidR="00236049" w:rsidRPr="0056766E" w:rsidRDefault="00236049" w:rsidP="00236049">
                  <w:pPr>
                    <w:jc w:val="center"/>
                    <w:rPr>
                      <w:rFonts w:ascii="Times New Roman" w:hAnsi="Times New Roman"/>
                      <w:color w:val="000000"/>
                      <w:sz w:val="17"/>
                      <w:szCs w:val="17"/>
                    </w:rPr>
                  </w:pPr>
                  <w:r w:rsidRPr="0056766E">
                    <w:rPr>
                      <w:rFonts w:ascii="Times New Roman" w:hAnsi="Times New Roman"/>
                      <w:color w:val="000000"/>
                      <w:sz w:val="17"/>
                      <w:szCs w:val="17"/>
                    </w:rPr>
                    <w:t>9</w:t>
                  </w:r>
                </w:p>
              </w:tc>
              <w:tc>
                <w:tcPr>
                  <w:tcW w:w="900" w:type="dxa"/>
                  <w:tcBorders>
                    <w:top w:val="nil"/>
                    <w:left w:val="nil"/>
                    <w:bottom w:val="single" w:sz="4" w:space="0" w:color="auto"/>
                    <w:right w:val="single" w:sz="4" w:space="0" w:color="auto"/>
                  </w:tcBorders>
                  <w:shd w:val="clear" w:color="auto" w:fill="auto"/>
                  <w:noWrap/>
                  <w:vAlign w:val="center"/>
                  <w:hideMark/>
                </w:tcPr>
                <w:p w14:paraId="1229B2F3" w14:textId="54004AE7" w:rsidR="00236049" w:rsidRPr="0056766E" w:rsidRDefault="00236049" w:rsidP="00236049">
                  <w:pPr>
                    <w:jc w:val="center"/>
                    <w:rPr>
                      <w:rFonts w:ascii="Times New Roman" w:hAnsi="Times New Roman"/>
                      <w:color w:val="000000"/>
                      <w:sz w:val="17"/>
                      <w:szCs w:val="17"/>
                    </w:rPr>
                  </w:pPr>
                  <w:r w:rsidRPr="00606FFA">
                    <w:rPr>
                      <w:rFonts w:ascii="Times New Roman" w:hAnsi="Times New Roman"/>
                      <w:color w:val="000000"/>
                      <w:sz w:val="17"/>
                      <w:szCs w:val="17"/>
                    </w:rPr>
                    <w:t>Lecture</w:t>
                  </w:r>
                </w:p>
              </w:tc>
              <w:tc>
                <w:tcPr>
                  <w:tcW w:w="1737" w:type="dxa"/>
                  <w:tcBorders>
                    <w:top w:val="nil"/>
                    <w:left w:val="nil"/>
                    <w:bottom w:val="single" w:sz="4" w:space="0" w:color="auto"/>
                    <w:right w:val="single" w:sz="4" w:space="0" w:color="auto"/>
                  </w:tcBorders>
                  <w:shd w:val="clear" w:color="auto" w:fill="auto"/>
                  <w:noWrap/>
                  <w:vAlign w:val="bottom"/>
                  <w:hideMark/>
                </w:tcPr>
                <w:p w14:paraId="64C2BEFC" w14:textId="3CCC049F" w:rsidR="00236049" w:rsidRPr="0056766E" w:rsidRDefault="00236049" w:rsidP="00236049">
                  <w:pPr>
                    <w:rPr>
                      <w:rFonts w:ascii="Times New Roman" w:hAnsi="Times New Roman"/>
                      <w:color w:val="000000"/>
                      <w:sz w:val="17"/>
                      <w:szCs w:val="17"/>
                    </w:rPr>
                  </w:pPr>
                  <w:r>
                    <w:rPr>
                      <w:rFonts w:ascii="Times New Roman" w:hAnsi="Times New Roman"/>
                      <w:color w:val="000000"/>
                      <w:sz w:val="17"/>
                      <w:szCs w:val="17"/>
                    </w:rPr>
                    <w:t>Hand immobilization orthosis</w:t>
                  </w:r>
                </w:p>
              </w:tc>
              <w:tc>
                <w:tcPr>
                  <w:tcW w:w="873" w:type="dxa"/>
                  <w:tcBorders>
                    <w:top w:val="single" w:sz="4" w:space="0" w:color="auto"/>
                    <w:left w:val="nil"/>
                    <w:bottom w:val="single" w:sz="4" w:space="0" w:color="auto"/>
                    <w:right w:val="single" w:sz="4" w:space="0" w:color="auto"/>
                  </w:tcBorders>
                </w:tcPr>
                <w:p w14:paraId="1E25B7EB" w14:textId="454E8113"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3-11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80D7B34" w14:textId="05B1EA93"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Face to face</w:t>
                  </w:r>
                  <w:r w:rsidRPr="0056766E">
                    <w:rPr>
                      <w:rFonts w:ascii="Times New Roman" w:hAnsi="Times New Roman"/>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5FD20AA0" w14:textId="65A1A297" w:rsidR="00236049" w:rsidRPr="0056766E" w:rsidRDefault="00236049" w:rsidP="00236049">
                  <w:pPr>
                    <w:jc w:val="center"/>
                    <w:rPr>
                      <w:rFonts w:ascii="Times New Roman" w:hAnsi="Times New Roman"/>
                      <w:color w:val="000000"/>
                      <w:sz w:val="17"/>
                      <w:szCs w:val="17"/>
                    </w:rPr>
                  </w:pPr>
                  <w:r w:rsidRPr="004D4083">
                    <w:rPr>
                      <w:rFonts w:ascii="Times New Roman" w:hAnsi="Times New Roman"/>
                      <w:color w:val="000000"/>
                      <w:sz w:val="17"/>
                      <w:szCs w:val="17"/>
                    </w:rPr>
                    <w:t> Active participation Group discussion</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3CACC" w14:textId="77777777" w:rsidR="00236049" w:rsidRPr="0040680F" w:rsidRDefault="00236049" w:rsidP="00236049">
                  <w:pPr>
                    <w:jc w:val="center"/>
                    <w:rPr>
                      <w:rFonts w:ascii="Times New Roman" w:hAnsi="Times New Roman"/>
                      <w:color w:val="000000"/>
                      <w:sz w:val="17"/>
                      <w:szCs w:val="17"/>
                    </w:rPr>
                  </w:pPr>
                  <w:r w:rsidRPr="0040680F">
                    <w:rPr>
                      <w:rFonts w:ascii="Times New Roman" w:hAnsi="Times New Roman"/>
                      <w:color w:val="000000"/>
                      <w:sz w:val="17"/>
                      <w:szCs w:val="17"/>
                    </w:rPr>
                    <w:t>Coppard et al (2019)</w:t>
                  </w:r>
                </w:p>
                <w:p w14:paraId="17EE8806" w14:textId="79DA0E6A" w:rsidR="00236049" w:rsidRPr="0056766E" w:rsidRDefault="00236049" w:rsidP="00236049">
                  <w:pPr>
                    <w:jc w:val="center"/>
                    <w:rPr>
                      <w:rFonts w:ascii="Times New Roman" w:hAnsi="Times New Roman"/>
                      <w:color w:val="000000"/>
                      <w:sz w:val="17"/>
                      <w:szCs w:val="17"/>
                    </w:rPr>
                  </w:pPr>
                  <w:r w:rsidRPr="0040680F">
                    <w:rPr>
                      <w:rFonts w:ascii="Times New Roman" w:hAnsi="Times New Roman"/>
                      <w:color w:val="000000"/>
                      <w:sz w:val="17"/>
                      <w:szCs w:val="17"/>
                    </w:rPr>
                    <w:t xml:space="preserve">Ch </w:t>
                  </w:r>
                  <w:r>
                    <w:rPr>
                      <w:rFonts w:ascii="Times New Roman" w:hAnsi="Times New Roman"/>
                      <w:color w:val="000000"/>
                      <w:sz w:val="17"/>
                      <w:szCs w:val="17"/>
                    </w:rPr>
                    <w:t>9</w:t>
                  </w:r>
                  <w:r w:rsidRPr="0056766E">
                    <w:rPr>
                      <w:rFonts w:ascii="Times New Roman" w:hAnsi="Times New Roman"/>
                      <w:color w:val="000000"/>
                      <w:sz w:val="17"/>
                      <w:szCs w:val="17"/>
                    </w:rPr>
                    <w:t>   </w:t>
                  </w:r>
                </w:p>
              </w:tc>
            </w:tr>
            <w:tr w:rsidR="00236049" w:rsidRPr="0056766E" w14:paraId="1CA79284" w14:textId="77777777" w:rsidTr="0002674F">
              <w:trPr>
                <w:trHeight w:val="300"/>
              </w:trPr>
              <w:tc>
                <w:tcPr>
                  <w:tcW w:w="701" w:type="dxa"/>
                  <w:vMerge/>
                  <w:tcBorders>
                    <w:top w:val="nil"/>
                    <w:left w:val="single" w:sz="4" w:space="0" w:color="auto"/>
                    <w:bottom w:val="single" w:sz="4" w:space="0" w:color="auto"/>
                    <w:right w:val="single" w:sz="4" w:space="0" w:color="auto"/>
                  </w:tcBorders>
                  <w:vAlign w:val="center"/>
                  <w:hideMark/>
                </w:tcPr>
                <w:p w14:paraId="53B93675" w14:textId="77777777" w:rsidR="00236049" w:rsidRPr="0056766E" w:rsidRDefault="00236049" w:rsidP="00236049">
                  <w:pPr>
                    <w:jc w:val="center"/>
                    <w:rPr>
                      <w:rFonts w:ascii="Times New Roman" w:hAnsi="Times New Roman"/>
                      <w:color w:val="000000"/>
                      <w:sz w:val="17"/>
                      <w:szCs w:val="17"/>
                    </w:rPr>
                  </w:pPr>
                </w:p>
              </w:tc>
              <w:tc>
                <w:tcPr>
                  <w:tcW w:w="900" w:type="dxa"/>
                  <w:tcBorders>
                    <w:top w:val="nil"/>
                    <w:left w:val="nil"/>
                    <w:bottom w:val="single" w:sz="4" w:space="0" w:color="auto"/>
                    <w:right w:val="single" w:sz="4" w:space="0" w:color="auto"/>
                  </w:tcBorders>
                  <w:shd w:val="clear" w:color="auto" w:fill="auto"/>
                  <w:noWrap/>
                  <w:vAlign w:val="center"/>
                  <w:hideMark/>
                </w:tcPr>
                <w:p w14:paraId="036B024C" w14:textId="7AB2915D" w:rsidR="00236049" w:rsidRPr="0056766E" w:rsidRDefault="00236049" w:rsidP="00236049">
                  <w:pPr>
                    <w:jc w:val="center"/>
                    <w:rPr>
                      <w:rFonts w:ascii="Times New Roman" w:hAnsi="Times New Roman"/>
                      <w:color w:val="000000"/>
                      <w:sz w:val="17"/>
                      <w:szCs w:val="17"/>
                    </w:rPr>
                  </w:pPr>
                  <w:r w:rsidRPr="00606FFA">
                    <w:rPr>
                      <w:rFonts w:ascii="Times New Roman" w:hAnsi="Times New Roman"/>
                      <w:color w:val="000000"/>
                      <w:sz w:val="17"/>
                      <w:szCs w:val="17"/>
                    </w:rPr>
                    <w:t>Lab</w:t>
                  </w:r>
                </w:p>
              </w:tc>
              <w:tc>
                <w:tcPr>
                  <w:tcW w:w="1737" w:type="dxa"/>
                  <w:tcBorders>
                    <w:top w:val="nil"/>
                    <w:left w:val="nil"/>
                    <w:bottom w:val="single" w:sz="4" w:space="0" w:color="auto"/>
                    <w:right w:val="single" w:sz="4" w:space="0" w:color="auto"/>
                  </w:tcBorders>
                  <w:shd w:val="clear" w:color="auto" w:fill="auto"/>
                  <w:noWrap/>
                  <w:vAlign w:val="bottom"/>
                  <w:hideMark/>
                </w:tcPr>
                <w:p w14:paraId="3B43BE47" w14:textId="4E945B15" w:rsidR="00236049" w:rsidRPr="0056766E" w:rsidRDefault="00236049" w:rsidP="00236049">
                  <w:pPr>
                    <w:rPr>
                      <w:rFonts w:ascii="Times New Roman" w:hAnsi="Times New Roman"/>
                      <w:color w:val="000000"/>
                      <w:sz w:val="17"/>
                      <w:szCs w:val="17"/>
                    </w:rPr>
                  </w:pPr>
                  <w:r w:rsidRPr="00DA5120">
                    <w:rPr>
                      <w:rFonts w:ascii="Times New Roman" w:hAnsi="Times New Roman"/>
                      <w:color w:val="000000"/>
                      <w:sz w:val="17"/>
                      <w:szCs w:val="17"/>
                    </w:rPr>
                    <w:t>Applied skills for examination and reasoning</w:t>
                  </w:r>
                  <w:r w:rsidRPr="0056766E">
                    <w:rPr>
                      <w:rFonts w:ascii="Times New Roman" w:hAnsi="Times New Roman"/>
                      <w:color w:val="000000"/>
                      <w:sz w:val="17"/>
                      <w:szCs w:val="17"/>
                    </w:rPr>
                    <w:t> </w:t>
                  </w:r>
                  <w:r>
                    <w:rPr>
                      <w:rFonts w:ascii="Times New Roman" w:hAnsi="Times New Roman"/>
                      <w:color w:val="000000"/>
                      <w:sz w:val="17"/>
                      <w:szCs w:val="17"/>
                    </w:rPr>
                    <w:t>and drawing different patterns</w:t>
                  </w:r>
                </w:p>
              </w:tc>
              <w:tc>
                <w:tcPr>
                  <w:tcW w:w="873" w:type="dxa"/>
                  <w:tcBorders>
                    <w:top w:val="single" w:sz="4" w:space="0" w:color="auto"/>
                    <w:left w:val="nil"/>
                    <w:bottom w:val="single" w:sz="4" w:space="0" w:color="auto"/>
                    <w:right w:val="single" w:sz="4" w:space="0" w:color="auto"/>
                  </w:tcBorders>
                </w:tcPr>
                <w:p w14:paraId="30E78B20" w14:textId="1F2A0622"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3-11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DD12297" w14:textId="08DA7E65"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Face to face</w:t>
                  </w:r>
                  <w:r w:rsidRPr="0056766E">
                    <w:rPr>
                      <w:rFonts w:ascii="Times New Roman" w:hAnsi="Times New Roman"/>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3F6114DB" w14:textId="3AF95335" w:rsidR="00236049" w:rsidRPr="0056766E" w:rsidRDefault="00236049" w:rsidP="00236049">
                  <w:pPr>
                    <w:jc w:val="center"/>
                    <w:rPr>
                      <w:rFonts w:ascii="Times New Roman" w:hAnsi="Times New Roman"/>
                      <w:color w:val="000000"/>
                      <w:sz w:val="17"/>
                      <w:szCs w:val="17"/>
                    </w:rPr>
                  </w:pPr>
                  <w:r w:rsidRPr="004D4083">
                    <w:rPr>
                      <w:rFonts w:ascii="Times New Roman" w:hAnsi="Times New Roman"/>
                      <w:color w:val="000000"/>
                      <w:sz w:val="17"/>
                      <w:szCs w:val="17"/>
                    </w:rPr>
                    <w:t> Active participation Group discussion</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E7FB9" w14:textId="77777777" w:rsidR="00236049" w:rsidRPr="0040680F" w:rsidRDefault="00236049" w:rsidP="00236049">
                  <w:pPr>
                    <w:jc w:val="center"/>
                    <w:rPr>
                      <w:rFonts w:ascii="Times New Roman" w:hAnsi="Times New Roman"/>
                      <w:color w:val="000000"/>
                      <w:sz w:val="17"/>
                      <w:szCs w:val="17"/>
                    </w:rPr>
                  </w:pPr>
                  <w:r w:rsidRPr="0040680F">
                    <w:rPr>
                      <w:rFonts w:ascii="Times New Roman" w:hAnsi="Times New Roman"/>
                      <w:color w:val="000000"/>
                      <w:sz w:val="17"/>
                      <w:szCs w:val="17"/>
                    </w:rPr>
                    <w:t>Coppard et al (2019)</w:t>
                  </w:r>
                </w:p>
                <w:p w14:paraId="0A69ECA1" w14:textId="3D6803BA" w:rsidR="00236049" w:rsidRPr="0056766E" w:rsidRDefault="00236049" w:rsidP="00236049">
                  <w:pPr>
                    <w:jc w:val="center"/>
                    <w:rPr>
                      <w:rFonts w:ascii="Times New Roman" w:hAnsi="Times New Roman"/>
                      <w:color w:val="000000"/>
                      <w:sz w:val="17"/>
                      <w:szCs w:val="17"/>
                    </w:rPr>
                  </w:pPr>
                  <w:r w:rsidRPr="0040680F">
                    <w:rPr>
                      <w:rFonts w:ascii="Times New Roman" w:hAnsi="Times New Roman"/>
                      <w:color w:val="000000"/>
                      <w:sz w:val="17"/>
                      <w:szCs w:val="17"/>
                    </w:rPr>
                    <w:t xml:space="preserve">Ch </w:t>
                  </w:r>
                  <w:r>
                    <w:rPr>
                      <w:rFonts w:ascii="Times New Roman" w:hAnsi="Times New Roman"/>
                      <w:color w:val="000000"/>
                      <w:sz w:val="17"/>
                      <w:szCs w:val="17"/>
                    </w:rPr>
                    <w:t>9</w:t>
                  </w:r>
                  <w:r w:rsidRPr="0056766E">
                    <w:rPr>
                      <w:rFonts w:ascii="Times New Roman" w:hAnsi="Times New Roman"/>
                      <w:color w:val="000000"/>
                      <w:sz w:val="17"/>
                      <w:szCs w:val="17"/>
                    </w:rPr>
                    <w:t>    </w:t>
                  </w:r>
                </w:p>
              </w:tc>
            </w:tr>
            <w:tr w:rsidR="00DB59BA" w:rsidRPr="0056766E" w14:paraId="78327BD8" w14:textId="77777777" w:rsidTr="007D6C18">
              <w:trPr>
                <w:trHeight w:val="300"/>
              </w:trPr>
              <w:tc>
                <w:tcPr>
                  <w:tcW w:w="701" w:type="dxa"/>
                  <w:vMerge w:val="restart"/>
                  <w:tcBorders>
                    <w:top w:val="nil"/>
                    <w:left w:val="single" w:sz="4" w:space="0" w:color="auto"/>
                    <w:bottom w:val="single" w:sz="4" w:space="0" w:color="auto"/>
                    <w:right w:val="single" w:sz="4" w:space="0" w:color="auto"/>
                  </w:tcBorders>
                  <w:shd w:val="clear" w:color="auto" w:fill="929000"/>
                  <w:noWrap/>
                  <w:vAlign w:val="center"/>
                  <w:hideMark/>
                </w:tcPr>
                <w:p w14:paraId="50E2DF60" w14:textId="77777777" w:rsidR="00DB59BA" w:rsidRPr="0056766E" w:rsidRDefault="00DB59BA" w:rsidP="00DB59BA">
                  <w:pPr>
                    <w:jc w:val="center"/>
                    <w:rPr>
                      <w:rFonts w:ascii="Times New Roman" w:hAnsi="Times New Roman"/>
                      <w:color w:val="000000"/>
                      <w:sz w:val="17"/>
                      <w:szCs w:val="17"/>
                    </w:rPr>
                  </w:pPr>
                </w:p>
                <w:p w14:paraId="53C0D126" w14:textId="77777777" w:rsidR="00DB59BA" w:rsidRPr="0056766E" w:rsidRDefault="00DB59BA" w:rsidP="00DB59BA">
                  <w:pPr>
                    <w:jc w:val="center"/>
                    <w:rPr>
                      <w:rFonts w:ascii="Times New Roman" w:hAnsi="Times New Roman"/>
                      <w:color w:val="000000"/>
                      <w:sz w:val="17"/>
                      <w:szCs w:val="17"/>
                    </w:rPr>
                  </w:pPr>
                  <w:r w:rsidRPr="0056766E">
                    <w:rPr>
                      <w:rFonts w:ascii="Times New Roman" w:hAnsi="Times New Roman"/>
                      <w:color w:val="000000"/>
                      <w:sz w:val="17"/>
                      <w:szCs w:val="17"/>
                    </w:rPr>
                    <w:t>10</w:t>
                  </w:r>
                </w:p>
              </w:tc>
              <w:tc>
                <w:tcPr>
                  <w:tcW w:w="900" w:type="dxa"/>
                  <w:tcBorders>
                    <w:top w:val="nil"/>
                    <w:left w:val="nil"/>
                    <w:bottom w:val="single" w:sz="4" w:space="0" w:color="auto"/>
                    <w:right w:val="single" w:sz="4" w:space="0" w:color="auto"/>
                  </w:tcBorders>
                  <w:shd w:val="clear" w:color="auto" w:fill="929000"/>
                  <w:noWrap/>
                  <w:vAlign w:val="center"/>
                  <w:hideMark/>
                </w:tcPr>
                <w:p w14:paraId="272484A2" w14:textId="6705639F" w:rsidR="00DB59BA" w:rsidRPr="0056766E" w:rsidRDefault="00DB59BA" w:rsidP="00DB59BA">
                  <w:pPr>
                    <w:jc w:val="center"/>
                    <w:rPr>
                      <w:rFonts w:ascii="Times New Roman" w:hAnsi="Times New Roman"/>
                      <w:color w:val="000000"/>
                      <w:sz w:val="17"/>
                      <w:szCs w:val="17"/>
                    </w:rPr>
                  </w:pPr>
                  <w:r w:rsidRPr="00606FFA">
                    <w:rPr>
                      <w:rFonts w:ascii="Times New Roman" w:hAnsi="Times New Roman"/>
                      <w:color w:val="000000"/>
                      <w:sz w:val="17"/>
                      <w:szCs w:val="17"/>
                    </w:rPr>
                    <w:t>Lecture</w:t>
                  </w:r>
                </w:p>
              </w:tc>
              <w:tc>
                <w:tcPr>
                  <w:tcW w:w="1737" w:type="dxa"/>
                  <w:tcBorders>
                    <w:top w:val="nil"/>
                    <w:left w:val="nil"/>
                    <w:bottom w:val="single" w:sz="4" w:space="0" w:color="auto"/>
                    <w:right w:val="single" w:sz="4" w:space="0" w:color="auto"/>
                  </w:tcBorders>
                  <w:shd w:val="clear" w:color="auto" w:fill="929000"/>
                  <w:noWrap/>
                  <w:vAlign w:val="bottom"/>
                  <w:hideMark/>
                </w:tcPr>
                <w:p w14:paraId="3F010EEC" w14:textId="13718680" w:rsidR="00DB59BA" w:rsidRPr="0056766E" w:rsidRDefault="00DB59BA" w:rsidP="00DB59BA">
                  <w:pPr>
                    <w:jc w:val="center"/>
                    <w:rPr>
                      <w:rFonts w:ascii="Times New Roman" w:hAnsi="Times New Roman"/>
                      <w:color w:val="000000"/>
                      <w:sz w:val="17"/>
                      <w:szCs w:val="17"/>
                    </w:rPr>
                  </w:pPr>
                  <w:r>
                    <w:rPr>
                      <w:rFonts w:ascii="Times New Roman" w:hAnsi="Times New Roman"/>
                      <w:color w:val="000000"/>
                      <w:sz w:val="17"/>
                      <w:szCs w:val="17"/>
                    </w:rPr>
                    <w:t>Happy Eid</w:t>
                  </w:r>
                  <w:r w:rsidRPr="0056766E">
                    <w:rPr>
                      <w:rFonts w:ascii="Times New Roman" w:hAnsi="Times New Roman"/>
                      <w:color w:val="000000"/>
                      <w:sz w:val="17"/>
                      <w:szCs w:val="17"/>
                    </w:rPr>
                    <w:t> </w:t>
                  </w:r>
                </w:p>
              </w:tc>
              <w:tc>
                <w:tcPr>
                  <w:tcW w:w="873" w:type="dxa"/>
                  <w:tcBorders>
                    <w:top w:val="single" w:sz="4" w:space="0" w:color="auto"/>
                    <w:left w:val="nil"/>
                    <w:bottom w:val="single" w:sz="4" w:space="0" w:color="auto"/>
                    <w:right w:val="single" w:sz="4" w:space="0" w:color="auto"/>
                  </w:tcBorders>
                  <w:shd w:val="clear" w:color="auto" w:fill="929000"/>
                </w:tcPr>
                <w:p w14:paraId="26A645EF" w14:textId="77777777" w:rsidR="00DB59BA" w:rsidRPr="0056766E" w:rsidRDefault="00DB59BA" w:rsidP="00DB59BA">
                  <w:pPr>
                    <w:jc w:val="center"/>
                    <w:rPr>
                      <w:rFonts w:ascii="Times New Roman" w:hAnsi="Times New Roman"/>
                      <w:color w:val="000000"/>
                      <w:sz w:val="17"/>
                      <w:szCs w:val="17"/>
                    </w:rPr>
                  </w:pPr>
                </w:p>
              </w:tc>
              <w:tc>
                <w:tcPr>
                  <w:tcW w:w="1440" w:type="dxa"/>
                  <w:tcBorders>
                    <w:top w:val="nil"/>
                    <w:left w:val="single" w:sz="4" w:space="0" w:color="auto"/>
                    <w:bottom w:val="single" w:sz="4" w:space="0" w:color="auto"/>
                    <w:right w:val="single" w:sz="4" w:space="0" w:color="auto"/>
                  </w:tcBorders>
                  <w:shd w:val="clear" w:color="auto" w:fill="929000"/>
                  <w:noWrap/>
                  <w:vAlign w:val="bottom"/>
                  <w:hideMark/>
                </w:tcPr>
                <w:p w14:paraId="53D59F44" w14:textId="77777777" w:rsidR="00DB59BA" w:rsidRPr="0056766E" w:rsidRDefault="00DB59BA" w:rsidP="00DB59BA">
                  <w:pPr>
                    <w:jc w:val="center"/>
                    <w:rPr>
                      <w:rFonts w:ascii="Times New Roman" w:hAnsi="Times New Roman"/>
                      <w:color w:val="000000"/>
                      <w:sz w:val="17"/>
                      <w:szCs w:val="17"/>
                    </w:rPr>
                  </w:pPr>
                  <w:r w:rsidRPr="0056766E">
                    <w:rPr>
                      <w:rFonts w:ascii="Times New Roman" w:hAnsi="Times New Roman"/>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929000"/>
                  <w:noWrap/>
                  <w:vAlign w:val="bottom"/>
                  <w:hideMark/>
                </w:tcPr>
                <w:p w14:paraId="3719F913" w14:textId="77777777" w:rsidR="00DB59BA" w:rsidRPr="0056766E" w:rsidRDefault="00DB59BA" w:rsidP="00DB59BA">
                  <w:pPr>
                    <w:jc w:val="center"/>
                    <w:rPr>
                      <w:rFonts w:ascii="Times New Roman" w:hAnsi="Times New Roman"/>
                      <w:color w:val="000000"/>
                      <w:sz w:val="17"/>
                      <w:szCs w:val="17"/>
                    </w:rPr>
                  </w:pPr>
                  <w:r w:rsidRPr="0056766E">
                    <w:rPr>
                      <w:rFonts w:ascii="Times New Roman" w:hAnsi="Times New Roman"/>
                      <w:color w:val="000000"/>
                      <w:sz w:val="17"/>
                      <w:szCs w:val="17"/>
                    </w:rPr>
                    <w:t> </w:t>
                  </w:r>
                </w:p>
              </w:tc>
              <w:tc>
                <w:tcPr>
                  <w:tcW w:w="990" w:type="dxa"/>
                  <w:tcBorders>
                    <w:top w:val="single" w:sz="4" w:space="0" w:color="auto"/>
                    <w:left w:val="single" w:sz="4" w:space="0" w:color="auto"/>
                    <w:bottom w:val="single" w:sz="4" w:space="0" w:color="auto"/>
                    <w:right w:val="single" w:sz="4" w:space="0" w:color="auto"/>
                  </w:tcBorders>
                  <w:shd w:val="clear" w:color="auto" w:fill="929000"/>
                  <w:noWrap/>
                  <w:vAlign w:val="bottom"/>
                  <w:hideMark/>
                </w:tcPr>
                <w:p w14:paraId="7A7511A2" w14:textId="77777777" w:rsidR="00DB59BA" w:rsidRPr="0056766E" w:rsidRDefault="00DB59BA" w:rsidP="00DB59BA">
                  <w:pPr>
                    <w:jc w:val="center"/>
                    <w:rPr>
                      <w:rFonts w:ascii="Times New Roman" w:hAnsi="Times New Roman"/>
                      <w:color w:val="000000"/>
                      <w:sz w:val="17"/>
                      <w:szCs w:val="17"/>
                    </w:rPr>
                  </w:pPr>
                  <w:r w:rsidRPr="0056766E">
                    <w:rPr>
                      <w:rFonts w:ascii="Times New Roman" w:hAnsi="Times New Roman"/>
                      <w:color w:val="000000"/>
                      <w:sz w:val="17"/>
                      <w:szCs w:val="17"/>
                    </w:rPr>
                    <w:t> </w:t>
                  </w:r>
                </w:p>
              </w:tc>
            </w:tr>
            <w:tr w:rsidR="00DB59BA" w:rsidRPr="0056766E" w14:paraId="20E3097E" w14:textId="77777777" w:rsidTr="007D6C18">
              <w:trPr>
                <w:trHeight w:val="300"/>
              </w:trPr>
              <w:tc>
                <w:tcPr>
                  <w:tcW w:w="701" w:type="dxa"/>
                  <w:vMerge/>
                  <w:tcBorders>
                    <w:top w:val="nil"/>
                    <w:left w:val="single" w:sz="4" w:space="0" w:color="auto"/>
                    <w:bottom w:val="single" w:sz="4" w:space="0" w:color="auto"/>
                    <w:right w:val="single" w:sz="4" w:space="0" w:color="auto"/>
                  </w:tcBorders>
                  <w:shd w:val="clear" w:color="auto" w:fill="929000"/>
                  <w:vAlign w:val="center"/>
                  <w:hideMark/>
                </w:tcPr>
                <w:p w14:paraId="43C60162" w14:textId="77777777" w:rsidR="00DB59BA" w:rsidRPr="0056766E" w:rsidRDefault="00DB59BA" w:rsidP="00DB59BA">
                  <w:pPr>
                    <w:jc w:val="center"/>
                    <w:rPr>
                      <w:rFonts w:ascii="Times New Roman" w:hAnsi="Times New Roman"/>
                      <w:color w:val="000000"/>
                      <w:sz w:val="17"/>
                      <w:szCs w:val="17"/>
                    </w:rPr>
                  </w:pPr>
                </w:p>
              </w:tc>
              <w:tc>
                <w:tcPr>
                  <w:tcW w:w="900" w:type="dxa"/>
                  <w:tcBorders>
                    <w:top w:val="nil"/>
                    <w:left w:val="nil"/>
                    <w:bottom w:val="single" w:sz="4" w:space="0" w:color="auto"/>
                    <w:right w:val="single" w:sz="4" w:space="0" w:color="auto"/>
                  </w:tcBorders>
                  <w:shd w:val="clear" w:color="auto" w:fill="929000"/>
                  <w:noWrap/>
                  <w:vAlign w:val="center"/>
                  <w:hideMark/>
                </w:tcPr>
                <w:p w14:paraId="1E2FE671" w14:textId="4BD65D2E" w:rsidR="00DB59BA" w:rsidRPr="0056766E" w:rsidRDefault="00DB59BA" w:rsidP="00DB59BA">
                  <w:pPr>
                    <w:jc w:val="center"/>
                    <w:rPr>
                      <w:rFonts w:ascii="Times New Roman" w:hAnsi="Times New Roman"/>
                      <w:color w:val="000000"/>
                      <w:sz w:val="17"/>
                      <w:szCs w:val="17"/>
                    </w:rPr>
                  </w:pPr>
                  <w:r w:rsidRPr="00606FFA">
                    <w:rPr>
                      <w:rFonts w:ascii="Times New Roman" w:hAnsi="Times New Roman"/>
                      <w:color w:val="000000"/>
                      <w:sz w:val="17"/>
                      <w:szCs w:val="17"/>
                    </w:rPr>
                    <w:t>Lab</w:t>
                  </w:r>
                </w:p>
              </w:tc>
              <w:tc>
                <w:tcPr>
                  <w:tcW w:w="1737" w:type="dxa"/>
                  <w:tcBorders>
                    <w:top w:val="nil"/>
                    <w:left w:val="nil"/>
                    <w:bottom w:val="single" w:sz="4" w:space="0" w:color="auto"/>
                    <w:right w:val="single" w:sz="4" w:space="0" w:color="auto"/>
                  </w:tcBorders>
                  <w:shd w:val="clear" w:color="auto" w:fill="929000"/>
                  <w:noWrap/>
                  <w:vAlign w:val="bottom"/>
                  <w:hideMark/>
                </w:tcPr>
                <w:p w14:paraId="2EA84EB9" w14:textId="77777777" w:rsidR="00DB59BA" w:rsidRPr="0056766E" w:rsidRDefault="00DB59BA" w:rsidP="00DB59BA">
                  <w:pPr>
                    <w:jc w:val="center"/>
                    <w:rPr>
                      <w:rFonts w:ascii="Times New Roman" w:hAnsi="Times New Roman"/>
                      <w:color w:val="000000"/>
                      <w:sz w:val="17"/>
                      <w:szCs w:val="17"/>
                    </w:rPr>
                  </w:pPr>
                  <w:r w:rsidRPr="0056766E">
                    <w:rPr>
                      <w:rFonts w:ascii="Times New Roman" w:hAnsi="Times New Roman"/>
                      <w:color w:val="000000"/>
                      <w:sz w:val="17"/>
                      <w:szCs w:val="17"/>
                    </w:rPr>
                    <w:t> </w:t>
                  </w:r>
                </w:p>
              </w:tc>
              <w:tc>
                <w:tcPr>
                  <w:tcW w:w="873" w:type="dxa"/>
                  <w:tcBorders>
                    <w:top w:val="single" w:sz="4" w:space="0" w:color="auto"/>
                    <w:left w:val="nil"/>
                    <w:bottom w:val="single" w:sz="4" w:space="0" w:color="auto"/>
                    <w:right w:val="single" w:sz="4" w:space="0" w:color="auto"/>
                  </w:tcBorders>
                  <w:shd w:val="clear" w:color="auto" w:fill="929000"/>
                </w:tcPr>
                <w:p w14:paraId="09E0E89A" w14:textId="77777777" w:rsidR="00DB59BA" w:rsidRPr="0056766E" w:rsidRDefault="00DB59BA" w:rsidP="00DB59BA">
                  <w:pPr>
                    <w:jc w:val="center"/>
                    <w:rPr>
                      <w:rFonts w:ascii="Times New Roman" w:hAnsi="Times New Roman"/>
                      <w:color w:val="000000"/>
                      <w:sz w:val="17"/>
                      <w:szCs w:val="17"/>
                    </w:rPr>
                  </w:pPr>
                </w:p>
              </w:tc>
              <w:tc>
                <w:tcPr>
                  <w:tcW w:w="1440" w:type="dxa"/>
                  <w:tcBorders>
                    <w:top w:val="nil"/>
                    <w:left w:val="single" w:sz="4" w:space="0" w:color="auto"/>
                    <w:bottom w:val="single" w:sz="4" w:space="0" w:color="auto"/>
                    <w:right w:val="single" w:sz="4" w:space="0" w:color="auto"/>
                  </w:tcBorders>
                  <w:shd w:val="clear" w:color="auto" w:fill="929000"/>
                  <w:noWrap/>
                  <w:vAlign w:val="bottom"/>
                  <w:hideMark/>
                </w:tcPr>
                <w:p w14:paraId="144803CF" w14:textId="77777777" w:rsidR="00DB59BA" w:rsidRPr="0056766E" w:rsidRDefault="00DB59BA" w:rsidP="00DB59BA">
                  <w:pPr>
                    <w:jc w:val="center"/>
                    <w:rPr>
                      <w:rFonts w:ascii="Times New Roman" w:hAnsi="Times New Roman"/>
                      <w:color w:val="000000"/>
                      <w:sz w:val="17"/>
                      <w:szCs w:val="17"/>
                    </w:rPr>
                  </w:pPr>
                  <w:r w:rsidRPr="0056766E">
                    <w:rPr>
                      <w:rFonts w:ascii="Times New Roman" w:hAnsi="Times New Roman"/>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929000"/>
                  <w:noWrap/>
                  <w:vAlign w:val="bottom"/>
                  <w:hideMark/>
                </w:tcPr>
                <w:p w14:paraId="4E715948" w14:textId="77777777" w:rsidR="00DB59BA" w:rsidRPr="0056766E" w:rsidRDefault="00DB59BA" w:rsidP="00DB59BA">
                  <w:pPr>
                    <w:jc w:val="center"/>
                    <w:rPr>
                      <w:rFonts w:ascii="Times New Roman" w:hAnsi="Times New Roman"/>
                      <w:color w:val="000000"/>
                      <w:sz w:val="17"/>
                      <w:szCs w:val="17"/>
                    </w:rPr>
                  </w:pPr>
                  <w:r w:rsidRPr="0056766E">
                    <w:rPr>
                      <w:rFonts w:ascii="Times New Roman" w:hAnsi="Times New Roman"/>
                      <w:color w:val="000000"/>
                      <w:sz w:val="17"/>
                      <w:szCs w:val="17"/>
                    </w:rPr>
                    <w:t> </w:t>
                  </w:r>
                </w:p>
              </w:tc>
              <w:tc>
                <w:tcPr>
                  <w:tcW w:w="990" w:type="dxa"/>
                  <w:tcBorders>
                    <w:top w:val="single" w:sz="4" w:space="0" w:color="auto"/>
                    <w:left w:val="single" w:sz="4" w:space="0" w:color="auto"/>
                    <w:bottom w:val="single" w:sz="4" w:space="0" w:color="auto"/>
                    <w:right w:val="single" w:sz="4" w:space="0" w:color="auto"/>
                  </w:tcBorders>
                  <w:shd w:val="clear" w:color="auto" w:fill="929000"/>
                  <w:noWrap/>
                  <w:vAlign w:val="bottom"/>
                  <w:hideMark/>
                </w:tcPr>
                <w:p w14:paraId="6D7AF3AC" w14:textId="77777777" w:rsidR="00DB59BA" w:rsidRPr="0056766E" w:rsidRDefault="00DB59BA" w:rsidP="00DB59BA">
                  <w:pPr>
                    <w:jc w:val="center"/>
                    <w:rPr>
                      <w:rFonts w:ascii="Times New Roman" w:hAnsi="Times New Roman"/>
                      <w:color w:val="000000"/>
                      <w:sz w:val="17"/>
                      <w:szCs w:val="17"/>
                    </w:rPr>
                  </w:pPr>
                  <w:r w:rsidRPr="0056766E">
                    <w:rPr>
                      <w:rFonts w:ascii="Times New Roman" w:hAnsi="Times New Roman"/>
                      <w:color w:val="000000"/>
                      <w:sz w:val="17"/>
                      <w:szCs w:val="17"/>
                    </w:rPr>
                    <w:t> </w:t>
                  </w:r>
                </w:p>
              </w:tc>
            </w:tr>
            <w:tr w:rsidR="00236049" w:rsidRPr="0056766E" w14:paraId="6AA324D9" w14:textId="77777777" w:rsidTr="008967C1">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F6AFEF" w14:textId="77777777" w:rsidR="00236049" w:rsidRPr="0056766E" w:rsidRDefault="00236049" w:rsidP="00236049">
                  <w:pPr>
                    <w:jc w:val="center"/>
                    <w:rPr>
                      <w:rFonts w:ascii="Times New Roman" w:hAnsi="Times New Roman"/>
                      <w:color w:val="000000"/>
                      <w:sz w:val="17"/>
                      <w:szCs w:val="17"/>
                    </w:rPr>
                  </w:pPr>
                  <w:r w:rsidRPr="0056766E">
                    <w:rPr>
                      <w:rFonts w:ascii="Times New Roman" w:hAnsi="Times New Roman"/>
                      <w:color w:val="000000"/>
                      <w:sz w:val="17"/>
                      <w:szCs w:val="17"/>
                    </w:rPr>
                    <w:t>11</w:t>
                  </w:r>
                </w:p>
              </w:tc>
              <w:tc>
                <w:tcPr>
                  <w:tcW w:w="900" w:type="dxa"/>
                  <w:tcBorders>
                    <w:top w:val="nil"/>
                    <w:left w:val="nil"/>
                    <w:bottom w:val="single" w:sz="4" w:space="0" w:color="auto"/>
                    <w:right w:val="single" w:sz="4" w:space="0" w:color="auto"/>
                  </w:tcBorders>
                  <w:shd w:val="clear" w:color="auto" w:fill="auto"/>
                  <w:noWrap/>
                  <w:vAlign w:val="center"/>
                  <w:hideMark/>
                </w:tcPr>
                <w:p w14:paraId="0EC83F04" w14:textId="276D2BF8" w:rsidR="00236049" w:rsidRPr="0056766E" w:rsidRDefault="00236049" w:rsidP="00236049">
                  <w:pPr>
                    <w:jc w:val="center"/>
                    <w:rPr>
                      <w:rFonts w:ascii="Times New Roman" w:hAnsi="Times New Roman"/>
                      <w:color w:val="000000"/>
                      <w:sz w:val="17"/>
                      <w:szCs w:val="17"/>
                    </w:rPr>
                  </w:pPr>
                  <w:r w:rsidRPr="00606FFA">
                    <w:rPr>
                      <w:rFonts w:ascii="Times New Roman" w:hAnsi="Times New Roman"/>
                      <w:color w:val="000000"/>
                      <w:sz w:val="17"/>
                      <w:szCs w:val="17"/>
                    </w:rPr>
                    <w:t>Lecture</w:t>
                  </w:r>
                </w:p>
              </w:tc>
              <w:tc>
                <w:tcPr>
                  <w:tcW w:w="1737" w:type="dxa"/>
                  <w:tcBorders>
                    <w:top w:val="nil"/>
                    <w:left w:val="nil"/>
                    <w:bottom w:val="single" w:sz="4" w:space="0" w:color="auto"/>
                    <w:right w:val="single" w:sz="4" w:space="0" w:color="auto"/>
                  </w:tcBorders>
                  <w:shd w:val="clear" w:color="auto" w:fill="auto"/>
                  <w:noWrap/>
                  <w:vAlign w:val="bottom"/>
                  <w:hideMark/>
                </w:tcPr>
                <w:p w14:paraId="3326321A" w14:textId="303E747B" w:rsidR="00236049" w:rsidRPr="0056766E" w:rsidRDefault="00236049" w:rsidP="00236049">
                  <w:pPr>
                    <w:rPr>
                      <w:rFonts w:ascii="Times New Roman" w:hAnsi="Times New Roman"/>
                      <w:color w:val="000000"/>
                      <w:sz w:val="17"/>
                      <w:szCs w:val="17"/>
                    </w:rPr>
                  </w:pPr>
                  <w:r w:rsidRPr="00DA5120">
                    <w:rPr>
                      <w:rFonts w:ascii="Times New Roman" w:hAnsi="Times New Roman"/>
                      <w:color w:val="000000"/>
                      <w:sz w:val="17"/>
                      <w:szCs w:val="17"/>
                    </w:rPr>
                    <w:t>Taping, neoprene, serial casting, and soft splints</w:t>
                  </w:r>
                </w:p>
              </w:tc>
              <w:tc>
                <w:tcPr>
                  <w:tcW w:w="873" w:type="dxa"/>
                  <w:tcBorders>
                    <w:top w:val="single" w:sz="4" w:space="0" w:color="auto"/>
                    <w:left w:val="nil"/>
                    <w:bottom w:val="single" w:sz="4" w:space="0" w:color="auto"/>
                    <w:right w:val="single" w:sz="4" w:space="0" w:color="auto"/>
                  </w:tcBorders>
                </w:tcPr>
                <w:p w14:paraId="5B5CEB62" w14:textId="27251722"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3-11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6BEE393" w14:textId="022F572E"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Face to face</w:t>
                  </w:r>
                  <w:r w:rsidRPr="0056766E">
                    <w:rPr>
                      <w:rFonts w:ascii="Times New Roman" w:hAnsi="Times New Roman"/>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7842B0A0" w14:textId="7DA5566B" w:rsidR="00236049" w:rsidRPr="0056766E" w:rsidRDefault="00236049" w:rsidP="00236049">
                  <w:pPr>
                    <w:jc w:val="center"/>
                    <w:rPr>
                      <w:rFonts w:ascii="Times New Roman" w:hAnsi="Times New Roman"/>
                      <w:color w:val="000000"/>
                      <w:sz w:val="17"/>
                      <w:szCs w:val="17"/>
                    </w:rPr>
                  </w:pPr>
                  <w:r w:rsidRPr="00052370">
                    <w:rPr>
                      <w:rFonts w:ascii="Times New Roman" w:hAnsi="Times New Roman"/>
                      <w:color w:val="000000"/>
                      <w:sz w:val="17"/>
                      <w:szCs w:val="17"/>
                    </w:rPr>
                    <w:t> Active participation Group discussion</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2DC0A58D" w14:textId="77777777" w:rsidR="00236049" w:rsidRPr="00766A59" w:rsidRDefault="00236049" w:rsidP="00236049">
                  <w:pPr>
                    <w:jc w:val="center"/>
                    <w:rPr>
                      <w:rFonts w:ascii="Times New Roman" w:hAnsi="Times New Roman"/>
                      <w:color w:val="000000"/>
                      <w:sz w:val="17"/>
                      <w:szCs w:val="17"/>
                    </w:rPr>
                  </w:pPr>
                  <w:r w:rsidRPr="00766A59">
                    <w:rPr>
                      <w:rFonts w:ascii="Times New Roman" w:hAnsi="Times New Roman"/>
                      <w:color w:val="000000"/>
                      <w:sz w:val="17"/>
                      <w:szCs w:val="17"/>
                    </w:rPr>
                    <w:t>Coppard et al (2019)</w:t>
                  </w:r>
                </w:p>
                <w:p w14:paraId="317EDAF8" w14:textId="529BF102" w:rsidR="00236049" w:rsidRPr="0056766E" w:rsidRDefault="00236049" w:rsidP="00236049">
                  <w:pPr>
                    <w:jc w:val="center"/>
                    <w:rPr>
                      <w:rFonts w:ascii="Times New Roman" w:hAnsi="Times New Roman"/>
                      <w:color w:val="000000"/>
                      <w:sz w:val="17"/>
                      <w:szCs w:val="17"/>
                    </w:rPr>
                  </w:pPr>
                  <w:r w:rsidRPr="00766A59">
                    <w:rPr>
                      <w:rFonts w:ascii="Times New Roman" w:hAnsi="Times New Roman"/>
                      <w:color w:val="000000"/>
                      <w:sz w:val="17"/>
                      <w:szCs w:val="17"/>
                    </w:rPr>
                    <w:t>Ch 11 and Selected readings</w:t>
                  </w:r>
                </w:p>
              </w:tc>
            </w:tr>
            <w:tr w:rsidR="00236049" w:rsidRPr="0056766E" w14:paraId="7AF30176" w14:textId="77777777" w:rsidTr="008967C1">
              <w:trPr>
                <w:trHeight w:val="300"/>
              </w:trPr>
              <w:tc>
                <w:tcPr>
                  <w:tcW w:w="701" w:type="dxa"/>
                  <w:vMerge/>
                  <w:tcBorders>
                    <w:top w:val="nil"/>
                    <w:left w:val="single" w:sz="4" w:space="0" w:color="auto"/>
                    <w:bottom w:val="single" w:sz="4" w:space="0" w:color="auto"/>
                    <w:right w:val="single" w:sz="4" w:space="0" w:color="auto"/>
                  </w:tcBorders>
                  <w:vAlign w:val="center"/>
                  <w:hideMark/>
                </w:tcPr>
                <w:p w14:paraId="0FC980FC" w14:textId="77777777" w:rsidR="00236049" w:rsidRPr="0056766E" w:rsidRDefault="00236049" w:rsidP="00236049">
                  <w:pPr>
                    <w:jc w:val="center"/>
                    <w:rPr>
                      <w:rFonts w:ascii="Times New Roman" w:hAnsi="Times New Roman"/>
                      <w:color w:val="000000"/>
                      <w:sz w:val="17"/>
                      <w:szCs w:val="17"/>
                    </w:rPr>
                  </w:pPr>
                </w:p>
              </w:tc>
              <w:tc>
                <w:tcPr>
                  <w:tcW w:w="900" w:type="dxa"/>
                  <w:tcBorders>
                    <w:top w:val="nil"/>
                    <w:left w:val="nil"/>
                    <w:bottom w:val="single" w:sz="4" w:space="0" w:color="auto"/>
                    <w:right w:val="single" w:sz="4" w:space="0" w:color="auto"/>
                  </w:tcBorders>
                  <w:shd w:val="clear" w:color="auto" w:fill="auto"/>
                  <w:noWrap/>
                  <w:vAlign w:val="center"/>
                  <w:hideMark/>
                </w:tcPr>
                <w:p w14:paraId="40660975" w14:textId="100FA2AF" w:rsidR="00236049" w:rsidRPr="0056766E" w:rsidRDefault="00236049" w:rsidP="00236049">
                  <w:pPr>
                    <w:jc w:val="center"/>
                    <w:rPr>
                      <w:rFonts w:ascii="Times New Roman" w:hAnsi="Times New Roman"/>
                      <w:color w:val="000000"/>
                      <w:sz w:val="17"/>
                      <w:szCs w:val="17"/>
                    </w:rPr>
                  </w:pPr>
                  <w:r w:rsidRPr="00606FFA">
                    <w:rPr>
                      <w:rFonts w:ascii="Times New Roman" w:hAnsi="Times New Roman"/>
                      <w:color w:val="000000"/>
                      <w:sz w:val="17"/>
                      <w:szCs w:val="17"/>
                    </w:rPr>
                    <w:t>Lab</w:t>
                  </w:r>
                </w:p>
              </w:tc>
              <w:tc>
                <w:tcPr>
                  <w:tcW w:w="1737" w:type="dxa"/>
                  <w:tcBorders>
                    <w:top w:val="nil"/>
                    <w:left w:val="nil"/>
                    <w:bottom w:val="single" w:sz="4" w:space="0" w:color="auto"/>
                    <w:right w:val="single" w:sz="4" w:space="0" w:color="auto"/>
                  </w:tcBorders>
                  <w:shd w:val="clear" w:color="auto" w:fill="auto"/>
                  <w:noWrap/>
                  <w:vAlign w:val="bottom"/>
                  <w:hideMark/>
                </w:tcPr>
                <w:p w14:paraId="2585930A" w14:textId="6231EC2D" w:rsidR="00236049" w:rsidRPr="0056766E" w:rsidRDefault="00236049" w:rsidP="00236049">
                  <w:pPr>
                    <w:rPr>
                      <w:rFonts w:ascii="Times New Roman" w:hAnsi="Times New Roman"/>
                      <w:color w:val="000000"/>
                      <w:sz w:val="17"/>
                      <w:szCs w:val="17"/>
                    </w:rPr>
                  </w:pPr>
                  <w:r w:rsidRPr="00DA5120">
                    <w:rPr>
                      <w:rFonts w:ascii="Times New Roman" w:hAnsi="Times New Roman"/>
                      <w:color w:val="000000"/>
                      <w:sz w:val="17"/>
                      <w:szCs w:val="17"/>
                    </w:rPr>
                    <w:t>Taping, neoprene, serial casting, and soft splints</w:t>
                  </w:r>
                  <w:r w:rsidRPr="0056766E">
                    <w:rPr>
                      <w:rFonts w:ascii="Times New Roman" w:hAnsi="Times New Roman"/>
                      <w:color w:val="000000"/>
                      <w:sz w:val="17"/>
                      <w:szCs w:val="17"/>
                    </w:rPr>
                    <w:t> </w:t>
                  </w:r>
                </w:p>
              </w:tc>
              <w:tc>
                <w:tcPr>
                  <w:tcW w:w="873" w:type="dxa"/>
                  <w:tcBorders>
                    <w:top w:val="single" w:sz="4" w:space="0" w:color="auto"/>
                    <w:left w:val="nil"/>
                    <w:bottom w:val="single" w:sz="4" w:space="0" w:color="auto"/>
                    <w:right w:val="single" w:sz="4" w:space="0" w:color="auto"/>
                  </w:tcBorders>
                </w:tcPr>
                <w:p w14:paraId="1066AFB1" w14:textId="4689E8A5"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3-11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E6ED099" w14:textId="6C5F532A"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Face to face</w:t>
                  </w:r>
                  <w:r w:rsidRPr="0056766E">
                    <w:rPr>
                      <w:rFonts w:ascii="Times New Roman" w:hAnsi="Times New Roman"/>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328BADD4" w14:textId="24AAFC60" w:rsidR="00236049" w:rsidRPr="0056766E" w:rsidRDefault="00236049" w:rsidP="00236049">
                  <w:pPr>
                    <w:jc w:val="center"/>
                    <w:rPr>
                      <w:rFonts w:ascii="Times New Roman" w:hAnsi="Times New Roman"/>
                      <w:color w:val="000000"/>
                      <w:sz w:val="17"/>
                      <w:szCs w:val="17"/>
                    </w:rPr>
                  </w:pPr>
                  <w:r w:rsidRPr="00052370">
                    <w:rPr>
                      <w:rFonts w:ascii="Times New Roman" w:hAnsi="Times New Roman"/>
                      <w:color w:val="000000"/>
                      <w:sz w:val="17"/>
                      <w:szCs w:val="17"/>
                    </w:rPr>
                    <w:t> Active participation Group discussion</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D82B6" w14:textId="77777777" w:rsidR="00236049" w:rsidRPr="00766A59" w:rsidRDefault="00236049" w:rsidP="00236049">
                  <w:pPr>
                    <w:jc w:val="center"/>
                    <w:rPr>
                      <w:rFonts w:ascii="Times New Roman" w:hAnsi="Times New Roman"/>
                      <w:color w:val="000000"/>
                      <w:sz w:val="17"/>
                      <w:szCs w:val="17"/>
                    </w:rPr>
                  </w:pPr>
                  <w:r w:rsidRPr="00766A59">
                    <w:rPr>
                      <w:rFonts w:ascii="Times New Roman" w:hAnsi="Times New Roman"/>
                      <w:color w:val="000000"/>
                      <w:sz w:val="17"/>
                      <w:szCs w:val="17"/>
                    </w:rPr>
                    <w:t>Coppard et al (2019)</w:t>
                  </w:r>
                </w:p>
                <w:p w14:paraId="339875FC" w14:textId="331C58C2" w:rsidR="00236049" w:rsidRPr="0056766E" w:rsidRDefault="00236049" w:rsidP="00236049">
                  <w:pPr>
                    <w:jc w:val="center"/>
                    <w:rPr>
                      <w:rFonts w:ascii="Times New Roman" w:hAnsi="Times New Roman"/>
                      <w:color w:val="000000"/>
                      <w:sz w:val="17"/>
                      <w:szCs w:val="17"/>
                    </w:rPr>
                  </w:pPr>
                  <w:r w:rsidRPr="00766A59">
                    <w:rPr>
                      <w:rFonts w:ascii="Times New Roman" w:hAnsi="Times New Roman"/>
                      <w:color w:val="000000"/>
                      <w:sz w:val="17"/>
                      <w:szCs w:val="17"/>
                    </w:rPr>
                    <w:t>Ch 11 and Selected readings</w:t>
                  </w:r>
                  <w:r w:rsidRPr="0056766E">
                    <w:rPr>
                      <w:rFonts w:ascii="Times New Roman" w:hAnsi="Times New Roman"/>
                      <w:color w:val="000000"/>
                      <w:sz w:val="17"/>
                      <w:szCs w:val="17"/>
                    </w:rPr>
                    <w:t> </w:t>
                  </w:r>
                </w:p>
              </w:tc>
            </w:tr>
            <w:tr w:rsidR="00236049" w:rsidRPr="0056766E" w14:paraId="5B1B1077" w14:textId="77777777" w:rsidTr="008967C1">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BA4432" w14:textId="77777777" w:rsidR="00236049" w:rsidRPr="0056766E" w:rsidRDefault="00236049" w:rsidP="00236049">
                  <w:pPr>
                    <w:jc w:val="center"/>
                    <w:rPr>
                      <w:rFonts w:ascii="Times New Roman" w:hAnsi="Times New Roman"/>
                      <w:color w:val="000000"/>
                      <w:sz w:val="17"/>
                      <w:szCs w:val="17"/>
                    </w:rPr>
                  </w:pPr>
                  <w:r w:rsidRPr="0056766E">
                    <w:rPr>
                      <w:rFonts w:ascii="Times New Roman" w:hAnsi="Times New Roman"/>
                      <w:color w:val="000000"/>
                      <w:sz w:val="17"/>
                      <w:szCs w:val="17"/>
                    </w:rPr>
                    <w:t>12</w:t>
                  </w:r>
                </w:p>
              </w:tc>
              <w:tc>
                <w:tcPr>
                  <w:tcW w:w="900" w:type="dxa"/>
                  <w:tcBorders>
                    <w:top w:val="nil"/>
                    <w:left w:val="nil"/>
                    <w:bottom w:val="single" w:sz="4" w:space="0" w:color="auto"/>
                    <w:right w:val="single" w:sz="4" w:space="0" w:color="auto"/>
                  </w:tcBorders>
                  <w:shd w:val="clear" w:color="auto" w:fill="auto"/>
                  <w:noWrap/>
                  <w:vAlign w:val="center"/>
                  <w:hideMark/>
                </w:tcPr>
                <w:p w14:paraId="46D6FBF8" w14:textId="05E85A30" w:rsidR="00236049" w:rsidRPr="0056766E" w:rsidRDefault="00236049" w:rsidP="00236049">
                  <w:pPr>
                    <w:jc w:val="center"/>
                    <w:rPr>
                      <w:rFonts w:ascii="Times New Roman" w:hAnsi="Times New Roman"/>
                      <w:color w:val="000000"/>
                      <w:sz w:val="17"/>
                      <w:szCs w:val="17"/>
                    </w:rPr>
                  </w:pPr>
                  <w:r w:rsidRPr="00606FFA">
                    <w:rPr>
                      <w:rFonts w:ascii="Times New Roman" w:hAnsi="Times New Roman"/>
                      <w:color w:val="000000"/>
                      <w:sz w:val="17"/>
                      <w:szCs w:val="17"/>
                    </w:rPr>
                    <w:t>Lecture</w:t>
                  </w:r>
                </w:p>
              </w:tc>
              <w:tc>
                <w:tcPr>
                  <w:tcW w:w="1737" w:type="dxa"/>
                  <w:tcBorders>
                    <w:top w:val="nil"/>
                    <w:left w:val="nil"/>
                    <w:bottom w:val="single" w:sz="4" w:space="0" w:color="auto"/>
                    <w:right w:val="single" w:sz="4" w:space="0" w:color="auto"/>
                  </w:tcBorders>
                  <w:shd w:val="clear" w:color="auto" w:fill="auto"/>
                  <w:noWrap/>
                  <w:vAlign w:val="bottom"/>
                  <w:hideMark/>
                </w:tcPr>
                <w:p w14:paraId="408D2FB6" w14:textId="67C1B356" w:rsidR="00236049" w:rsidRPr="0056766E" w:rsidRDefault="00236049" w:rsidP="00236049">
                  <w:pPr>
                    <w:rPr>
                      <w:rFonts w:ascii="Times New Roman" w:hAnsi="Times New Roman"/>
                      <w:color w:val="000000"/>
                      <w:sz w:val="17"/>
                      <w:szCs w:val="17"/>
                    </w:rPr>
                  </w:pPr>
                  <w:r w:rsidRPr="00684005">
                    <w:rPr>
                      <w:rFonts w:ascii="Times New Roman" w:hAnsi="Times New Roman"/>
                      <w:color w:val="000000"/>
                      <w:sz w:val="17"/>
                      <w:szCs w:val="17"/>
                    </w:rPr>
                    <w:t xml:space="preserve">Orthotic intervention for Pediatric and older adults </w:t>
                  </w:r>
                </w:p>
              </w:tc>
              <w:tc>
                <w:tcPr>
                  <w:tcW w:w="873" w:type="dxa"/>
                  <w:tcBorders>
                    <w:top w:val="single" w:sz="4" w:space="0" w:color="auto"/>
                    <w:left w:val="nil"/>
                    <w:bottom w:val="single" w:sz="4" w:space="0" w:color="auto"/>
                    <w:right w:val="single" w:sz="4" w:space="0" w:color="auto"/>
                  </w:tcBorders>
                </w:tcPr>
                <w:p w14:paraId="036C3210" w14:textId="15AAE737"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3-11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8C9343A" w14:textId="2D432597"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Face to face</w:t>
                  </w:r>
                  <w:r w:rsidRPr="0056766E">
                    <w:rPr>
                      <w:rFonts w:ascii="Times New Roman" w:hAnsi="Times New Roman"/>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75C06349" w14:textId="07D99652" w:rsidR="00236049" w:rsidRPr="0056766E" w:rsidRDefault="00236049" w:rsidP="00236049">
                  <w:pPr>
                    <w:jc w:val="center"/>
                    <w:rPr>
                      <w:rFonts w:ascii="Times New Roman" w:hAnsi="Times New Roman"/>
                      <w:color w:val="000000"/>
                      <w:sz w:val="17"/>
                      <w:szCs w:val="17"/>
                    </w:rPr>
                  </w:pPr>
                  <w:r w:rsidRPr="00052370">
                    <w:rPr>
                      <w:rFonts w:ascii="Times New Roman" w:hAnsi="Times New Roman"/>
                      <w:color w:val="000000"/>
                      <w:sz w:val="17"/>
                      <w:szCs w:val="17"/>
                    </w:rPr>
                    <w:t> Active participation Group discussion</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A2F3A" w14:textId="77777777" w:rsidR="00236049" w:rsidRPr="0040680F" w:rsidRDefault="00236049" w:rsidP="00236049">
                  <w:pPr>
                    <w:jc w:val="center"/>
                    <w:rPr>
                      <w:rFonts w:ascii="Times New Roman" w:hAnsi="Times New Roman"/>
                      <w:color w:val="000000"/>
                      <w:sz w:val="17"/>
                      <w:szCs w:val="17"/>
                    </w:rPr>
                  </w:pPr>
                  <w:r w:rsidRPr="0056766E">
                    <w:rPr>
                      <w:rFonts w:ascii="Times New Roman" w:hAnsi="Times New Roman"/>
                      <w:color w:val="000000"/>
                      <w:sz w:val="17"/>
                      <w:szCs w:val="17"/>
                    </w:rPr>
                    <w:t> </w:t>
                  </w:r>
                  <w:r w:rsidRPr="0040680F">
                    <w:rPr>
                      <w:rFonts w:ascii="Times New Roman" w:hAnsi="Times New Roman"/>
                      <w:color w:val="000000"/>
                      <w:sz w:val="17"/>
                      <w:szCs w:val="17"/>
                    </w:rPr>
                    <w:t>Coppard et al (2019)</w:t>
                  </w:r>
                </w:p>
                <w:p w14:paraId="70ADEAF1" w14:textId="0850839D" w:rsidR="00236049" w:rsidRPr="0056766E" w:rsidRDefault="00236049" w:rsidP="00236049">
                  <w:pPr>
                    <w:jc w:val="center"/>
                    <w:rPr>
                      <w:rFonts w:ascii="Times New Roman" w:hAnsi="Times New Roman"/>
                      <w:color w:val="000000"/>
                      <w:sz w:val="17"/>
                      <w:szCs w:val="17"/>
                    </w:rPr>
                  </w:pPr>
                  <w:r w:rsidRPr="0040680F">
                    <w:rPr>
                      <w:rFonts w:ascii="Times New Roman" w:hAnsi="Times New Roman"/>
                      <w:color w:val="000000"/>
                      <w:sz w:val="17"/>
                      <w:szCs w:val="17"/>
                    </w:rPr>
                    <w:t xml:space="preserve">Ch </w:t>
                  </w:r>
                  <w:r>
                    <w:rPr>
                      <w:rFonts w:ascii="Times New Roman" w:hAnsi="Times New Roman"/>
                      <w:color w:val="000000"/>
                      <w:sz w:val="17"/>
                      <w:szCs w:val="17"/>
                    </w:rPr>
                    <w:t>16 and 17</w:t>
                  </w:r>
                  <w:r w:rsidRPr="0056766E">
                    <w:rPr>
                      <w:rFonts w:ascii="Times New Roman" w:hAnsi="Times New Roman"/>
                      <w:color w:val="000000"/>
                      <w:sz w:val="17"/>
                      <w:szCs w:val="17"/>
                    </w:rPr>
                    <w:t>    </w:t>
                  </w:r>
                </w:p>
              </w:tc>
            </w:tr>
            <w:tr w:rsidR="00236049" w:rsidRPr="0056766E" w14:paraId="2D852360" w14:textId="77777777" w:rsidTr="008967C1">
              <w:trPr>
                <w:trHeight w:val="300"/>
              </w:trPr>
              <w:tc>
                <w:tcPr>
                  <w:tcW w:w="701" w:type="dxa"/>
                  <w:vMerge/>
                  <w:tcBorders>
                    <w:top w:val="nil"/>
                    <w:left w:val="single" w:sz="4" w:space="0" w:color="auto"/>
                    <w:bottom w:val="single" w:sz="4" w:space="0" w:color="auto"/>
                    <w:right w:val="single" w:sz="4" w:space="0" w:color="auto"/>
                  </w:tcBorders>
                  <w:vAlign w:val="center"/>
                  <w:hideMark/>
                </w:tcPr>
                <w:p w14:paraId="38539B3E" w14:textId="77777777" w:rsidR="00236049" w:rsidRPr="0056766E" w:rsidRDefault="00236049" w:rsidP="00236049">
                  <w:pPr>
                    <w:jc w:val="center"/>
                    <w:rPr>
                      <w:rFonts w:ascii="Times New Roman" w:hAnsi="Times New Roman"/>
                      <w:color w:val="000000"/>
                      <w:sz w:val="17"/>
                      <w:szCs w:val="17"/>
                    </w:rPr>
                  </w:pPr>
                </w:p>
              </w:tc>
              <w:tc>
                <w:tcPr>
                  <w:tcW w:w="900" w:type="dxa"/>
                  <w:tcBorders>
                    <w:top w:val="nil"/>
                    <w:left w:val="nil"/>
                    <w:bottom w:val="single" w:sz="4" w:space="0" w:color="auto"/>
                    <w:right w:val="single" w:sz="4" w:space="0" w:color="auto"/>
                  </w:tcBorders>
                  <w:shd w:val="clear" w:color="auto" w:fill="auto"/>
                  <w:noWrap/>
                  <w:vAlign w:val="center"/>
                  <w:hideMark/>
                </w:tcPr>
                <w:p w14:paraId="7A777695" w14:textId="440D51B9" w:rsidR="00236049" w:rsidRPr="0056766E" w:rsidRDefault="00236049" w:rsidP="00236049">
                  <w:pPr>
                    <w:jc w:val="center"/>
                    <w:rPr>
                      <w:rFonts w:ascii="Times New Roman" w:hAnsi="Times New Roman"/>
                      <w:color w:val="000000"/>
                      <w:sz w:val="17"/>
                      <w:szCs w:val="17"/>
                    </w:rPr>
                  </w:pPr>
                  <w:r w:rsidRPr="00606FFA">
                    <w:rPr>
                      <w:rFonts w:ascii="Times New Roman" w:hAnsi="Times New Roman"/>
                      <w:color w:val="000000"/>
                      <w:sz w:val="17"/>
                      <w:szCs w:val="17"/>
                    </w:rPr>
                    <w:t>Lab</w:t>
                  </w:r>
                </w:p>
              </w:tc>
              <w:tc>
                <w:tcPr>
                  <w:tcW w:w="1737" w:type="dxa"/>
                  <w:tcBorders>
                    <w:top w:val="nil"/>
                    <w:left w:val="nil"/>
                    <w:bottom w:val="single" w:sz="4" w:space="0" w:color="auto"/>
                    <w:right w:val="single" w:sz="4" w:space="0" w:color="auto"/>
                  </w:tcBorders>
                  <w:shd w:val="clear" w:color="auto" w:fill="auto"/>
                  <w:noWrap/>
                  <w:vAlign w:val="bottom"/>
                  <w:hideMark/>
                </w:tcPr>
                <w:p w14:paraId="540D22E5" w14:textId="12E47106" w:rsidR="00236049" w:rsidRPr="0056766E" w:rsidRDefault="00236049" w:rsidP="00236049">
                  <w:pPr>
                    <w:rPr>
                      <w:rFonts w:ascii="Times New Roman" w:hAnsi="Times New Roman"/>
                      <w:color w:val="000000"/>
                      <w:sz w:val="17"/>
                      <w:szCs w:val="17"/>
                    </w:rPr>
                  </w:pPr>
                  <w:r w:rsidRPr="00684005">
                    <w:rPr>
                      <w:rFonts w:ascii="Times New Roman" w:hAnsi="Times New Roman"/>
                      <w:color w:val="000000"/>
                      <w:sz w:val="17"/>
                      <w:szCs w:val="17"/>
                    </w:rPr>
                    <w:t>Thumb immobilization orthoses</w:t>
                  </w:r>
                  <w:r>
                    <w:rPr>
                      <w:rFonts w:ascii="Times New Roman" w:hAnsi="Times New Roman"/>
                      <w:color w:val="000000"/>
                      <w:sz w:val="17"/>
                      <w:szCs w:val="17"/>
                    </w:rPr>
                    <w:t xml:space="preserve"> </w:t>
                  </w:r>
                  <w:r w:rsidRPr="00684005">
                    <w:rPr>
                      <w:rFonts w:ascii="Times New Roman" w:hAnsi="Times New Roman"/>
                      <w:color w:val="000000"/>
                      <w:sz w:val="17"/>
                      <w:szCs w:val="17"/>
                    </w:rPr>
                    <w:t>forearm based</w:t>
                  </w:r>
                  <w:r w:rsidRPr="0056766E">
                    <w:rPr>
                      <w:rFonts w:ascii="Times New Roman" w:hAnsi="Times New Roman"/>
                      <w:color w:val="000000"/>
                      <w:sz w:val="17"/>
                      <w:szCs w:val="17"/>
                    </w:rPr>
                    <w:t> </w:t>
                  </w:r>
                </w:p>
              </w:tc>
              <w:tc>
                <w:tcPr>
                  <w:tcW w:w="873" w:type="dxa"/>
                  <w:tcBorders>
                    <w:top w:val="single" w:sz="4" w:space="0" w:color="auto"/>
                    <w:left w:val="nil"/>
                    <w:bottom w:val="single" w:sz="4" w:space="0" w:color="auto"/>
                    <w:right w:val="single" w:sz="4" w:space="0" w:color="auto"/>
                  </w:tcBorders>
                </w:tcPr>
                <w:p w14:paraId="17009345" w14:textId="04CF2D5A"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3-11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C1E7D02" w14:textId="6D533555"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Face to face</w:t>
                  </w:r>
                  <w:r w:rsidRPr="0056766E">
                    <w:rPr>
                      <w:rFonts w:ascii="Times New Roman" w:hAnsi="Times New Roman"/>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6DA6FA56" w14:textId="62B1F5D4" w:rsidR="00236049" w:rsidRPr="0056766E" w:rsidRDefault="00236049" w:rsidP="00236049">
                  <w:pPr>
                    <w:jc w:val="center"/>
                    <w:rPr>
                      <w:rFonts w:ascii="Times New Roman" w:hAnsi="Times New Roman"/>
                      <w:color w:val="000000"/>
                      <w:sz w:val="17"/>
                      <w:szCs w:val="17"/>
                    </w:rPr>
                  </w:pPr>
                  <w:r w:rsidRPr="00052370">
                    <w:rPr>
                      <w:rFonts w:ascii="Times New Roman" w:hAnsi="Times New Roman"/>
                      <w:color w:val="000000"/>
                      <w:sz w:val="17"/>
                      <w:szCs w:val="17"/>
                    </w:rPr>
                    <w:t> Active participation Group discussion</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5E1A0" w14:textId="77777777" w:rsidR="00236049" w:rsidRPr="0040680F" w:rsidRDefault="00236049" w:rsidP="00236049">
                  <w:pPr>
                    <w:jc w:val="center"/>
                    <w:rPr>
                      <w:rFonts w:ascii="Times New Roman" w:hAnsi="Times New Roman"/>
                      <w:color w:val="000000"/>
                      <w:sz w:val="17"/>
                      <w:szCs w:val="17"/>
                    </w:rPr>
                  </w:pPr>
                  <w:r w:rsidRPr="0056766E">
                    <w:rPr>
                      <w:rFonts w:ascii="Times New Roman" w:hAnsi="Times New Roman"/>
                      <w:color w:val="000000"/>
                      <w:sz w:val="17"/>
                      <w:szCs w:val="17"/>
                    </w:rPr>
                    <w:t> </w:t>
                  </w:r>
                  <w:r w:rsidRPr="0040680F">
                    <w:rPr>
                      <w:rFonts w:ascii="Times New Roman" w:hAnsi="Times New Roman"/>
                      <w:color w:val="000000"/>
                      <w:sz w:val="17"/>
                      <w:szCs w:val="17"/>
                    </w:rPr>
                    <w:t>Coppard et al (2019)</w:t>
                  </w:r>
                </w:p>
                <w:p w14:paraId="39DEA5A3" w14:textId="4143B239" w:rsidR="00236049" w:rsidRPr="0056766E" w:rsidRDefault="00236049" w:rsidP="00236049">
                  <w:pPr>
                    <w:jc w:val="center"/>
                    <w:rPr>
                      <w:rFonts w:ascii="Times New Roman" w:hAnsi="Times New Roman"/>
                      <w:color w:val="000000"/>
                      <w:sz w:val="17"/>
                      <w:szCs w:val="17"/>
                    </w:rPr>
                  </w:pPr>
                  <w:r w:rsidRPr="0040680F">
                    <w:rPr>
                      <w:rFonts w:ascii="Times New Roman" w:hAnsi="Times New Roman"/>
                      <w:color w:val="000000"/>
                      <w:sz w:val="17"/>
                      <w:szCs w:val="17"/>
                    </w:rPr>
                    <w:t xml:space="preserve">Ch </w:t>
                  </w:r>
                  <w:r>
                    <w:rPr>
                      <w:rFonts w:ascii="Times New Roman" w:hAnsi="Times New Roman"/>
                      <w:color w:val="000000"/>
                      <w:sz w:val="17"/>
                      <w:szCs w:val="17"/>
                    </w:rPr>
                    <w:t xml:space="preserve">8 </w:t>
                  </w:r>
                </w:p>
              </w:tc>
            </w:tr>
            <w:tr w:rsidR="00236049" w:rsidRPr="0056766E" w14:paraId="1F91F30E" w14:textId="77777777" w:rsidTr="008B1E02">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2C9362" w14:textId="77777777" w:rsidR="00236049" w:rsidRPr="0056766E" w:rsidRDefault="00236049" w:rsidP="00236049">
                  <w:pPr>
                    <w:jc w:val="center"/>
                    <w:rPr>
                      <w:rFonts w:ascii="Times New Roman" w:hAnsi="Times New Roman"/>
                      <w:color w:val="000000"/>
                      <w:sz w:val="17"/>
                      <w:szCs w:val="17"/>
                    </w:rPr>
                  </w:pPr>
                  <w:r w:rsidRPr="0056766E">
                    <w:rPr>
                      <w:rFonts w:ascii="Times New Roman" w:hAnsi="Times New Roman"/>
                      <w:color w:val="000000"/>
                      <w:sz w:val="17"/>
                      <w:szCs w:val="17"/>
                    </w:rPr>
                    <w:lastRenderedPageBreak/>
                    <w:t>13</w:t>
                  </w:r>
                </w:p>
              </w:tc>
              <w:tc>
                <w:tcPr>
                  <w:tcW w:w="900" w:type="dxa"/>
                  <w:tcBorders>
                    <w:top w:val="nil"/>
                    <w:left w:val="nil"/>
                    <w:bottom w:val="single" w:sz="4" w:space="0" w:color="auto"/>
                    <w:right w:val="single" w:sz="4" w:space="0" w:color="auto"/>
                  </w:tcBorders>
                  <w:shd w:val="clear" w:color="auto" w:fill="auto"/>
                  <w:noWrap/>
                  <w:vAlign w:val="center"/>
                  <w:hideMark/>
                </w:tcPr>
                <w:p w14:paraId="751ED311" w14:textId="3A72B18D" w:rsidR="00236049" w:rsidRPr="0056766E" w:rsidRDefault="00236049" w:rsidP="00236049">
                  <w:pPr>
                    <w:jc w:val="center"/>
                    <w:rPr>
                      <w:rFonts w:ascii="Times New Roman" w:hAnsi="Times New Roman"/>
                      <w:color w:val="000000"/>
                      <w:sz w:val="17"/>
                      <w:szCs w:val="17"/>
                    </w:rPr>
                  </w:pPr>
                  <w:r w:rsidRPr="00606FFA">
                    <w:rPr>
                      <w:rFonts w:ascii="Times New Roman" w:hAnsi="Times New Roman"/>
                      <w:color w:val="000000"/>
                      <w:sz w:val="17"/>
                      <w:szCs w:val="17"/>
                    </w:rPr>
                    <w:t>Lecture</w:t>
                  </w:r>
                </w:p>
              </w:tc>
              <w:tc>
                <w:tcPr>
                  <w:tcW w:w="1737" w:type="dxa"/>
                  <w:tcBorders>
                    <w:top w:val="nil"/>
                    <w:left w:val="nil"/>
                    <w:bottom w:val="single" w:sz="4" w:space="0" w:color="auto"/>
                    <w:right w:val="single" w:sz="4" w:space="0" w:color="auto"/>
                  </w:tcBorders>
                  <w:shd w:val="clear" w:color="auto" w:fill="auto"/>
                  <w:noWrap/>
                  <w:vAlign w:val="bottom"/>
                  <w:hideMark/>
                </w:tcPr>
                <w:p w14:paraId="3A94236B" w14:textId="0F95F30A" w:rsidR="00236049" w:rsidRPr="0056766E" w:rsidRDefault="00236049" w:rsidP="00236049">
                  <w:pPr>
                    <w:rPr>
                      <w:rFonts w:ascii="Times New Roman" w:hAnsi="Times New Roman"/>
                      <w:color w:val="000000"/>
                      <w:sz w:val="17"/>
                      <w:szCs w:val="17"/>
                    </w:rPr>
                  </w:pPr>
                  <w:r w:rsidRPr="00684005">
                    <w:rPr>
                      <w:rFonts w:ascii="Times New Roman" w:hAnsi="Times New Roman"/>
                      <w:color w:val="000000"/>
                      <w:sz w:val="17"/>
                      <w:szCs w:val="17"/>
                    </w:rPr>
                    <w:t xml:space="preserve">Orthotic provision to manage spasticity </w:t>
                  </w:r>
                  <w:r w:rsidRPr="0056766E">
                    <w:rPr>
                      <w:rFonts w:ascii="Times New Roman" w:hAnsi="Times New Roman"/>
                      <w:color w:val="000000"/>
                      <w:sz w:val="17"/>
                      <w:szCs w:val="17"/>
                    </w:rPr>
                    <w:t> </w:t>
                  </w:r>
                </w:p>
              </w:tc>
              <w:tc>
                <w:tcPr>
                  <w:tcW w:w="873" w:type="dxa"/>
                  <w:tcBorders>
                    <w:top w:val="single" w:sz="4" w:space="0" w:color="auto"/>
                    <w:left w:val="nil"/>
                    <w:bottom w:val="single" w:sz="4" w:space="0" w:color="auto"/>
                    <w:right w:val="single" w:sz="4" w:space="0" w:color="auto"/>
                  </w:tcBorders>
                </w:tcPr>
                <w:p w14:paraId="601F9D9B" w14:textId="163D6592"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3-11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7EE2611" w14:textId="12103E48"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Face to face</w:t>
                  </w:r>
                  <w:r w:rsidRPr="0056766E">
                    <w:rPr>
                      <w:rFonts w:ascii="Times New Roman" w:hAnsi="Times New Roman"/>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4B64C579" w14:textId="3C663D73" w:rsidR="00236049" w:rsidRPr="0056766E" w:rsidRDefault="00236049" w:rsidP="00236049">
                  <w:pPr>
                    <w:jc w:val="center"/>
                    <w:rPr>
                      <w:rFonts w:ascii="Times New Roman" w:hAnsi="Times New Roman"/>
                      <w:color w:val="000000"/>
                      <w:sz w:val="17"/>
                      <w:szCs w:val="17"/>
                    </w:rPr>
                  </w:pPr>
                  <w:r w:rsidRPr="008B6EE8">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21530E9D" w14:textId="77777777" w:rsidR="00236049" w:rsidRPr="0040680F" w:rsidRDefault="00236049" w:rsidP="00236049">
                  <w:pPr>
                    <w:jc w:val="center"/>
                    <w:rPr>
                      <w:rFonts w:ascii="Times New Roman" w:hAnsi="Times New Roman"/>
                      <w:color w:val="000000"/>
                      <w:sz w:val="17"/>
                      <w:szCs w:val="17"/>
                    </w:rPr>
                  </w:pPr>
                  <w:r w:rsidRPr="0040680F">
                    <w:rPr>
                      <w:rFonts w:ascii="Times New Roman" w:hAnsi="Times New Roman"/>
                      <w:color w:val="000000"/>
                      <w:sz w:val="17"/>
                      <w:szCs w:val="17"/>
                    </w:rPr>
                    <w:t>Coppard et al (2019)</w:t>
                  </w:r>
                </w:p>
                <w:p w14:paraId="73F881A1" w14:textId="578DEBE9" w:rsidR="00236049" w:rsidRPr="0056766E" w:rsidRDefault="00236049" w:rsidP="00236049">
                  <w:pPr>
                    <w:jc w:val="center"/>
                    <w:rPr>
                      <w:rFonts w:ascii="Times New Roman" w:hAnsi="Times New Roman"/>
                      <w:color w:val="000000"/>
                      <w:sz w:val="17"/>
                      <w:szCs w:val="17"/>
                    </w:rPr>
                  </w:pPr>
                  <w:r w:rsidRPr="0040680F">
                    <w:rPr>
                      <w:rFonts w:ascii="Times New Roman" w:hAnsi="Times New Roman"/>
                      <w:color w:val="000000"/>
                      <w:sz w:val="17"/>
                      <w:szCs w:val="17"/>
                    </w:rPr>
                    <w:t xml:space="preserve">Ch </w:t>
                  </w:r>
                  <w:r>
                    <w:rPr>
                      <w:rFonts w:ascii="Times New Roman" w:hAnsi="Times New Roman"/>
                      <w:color w:val="000000"/>
                      <w:sz w:val="17"/>
                      <w:szCs w:val="17"/>
                    </w:rPr>
                    <w:t>15</w:t>
                  </w:r>
                  <w:r w:rsidRPr="0056766E">
                    <w:rPr>
                      <w:rFonts w:ascii="Times New Roman" w:hAnsi="Times New Roman"/>
                      <w:color w:val="000000"/>
                      <w:sz w:val="17"/>
                      <w:szCs w:val="17"/>
                    </w:rPr>
                    <w:t> </w:t>
                  </w:r>
                </w:p>
              </w:tc>
            </w:tr>
            <w:tr w:rsidR="00236049" w:rsidRPr="0056766E" w14:paraId="6551AC55" w14:textId="77777777" w:rsidTr="008B1E02">
              <w:trPr>
                <w:trHeight w:val="300"/>
              </w:trPr>
              <w:tc>
                <w:tcPr>
                  <w:tcW w:w="701" w:type="dxa"/>
                  <w:vMerge/>
                  <w:tcBorders>
                    <w:top w:val="nil"/>
                    <w:left w:val="single" w:sz="4" w:space="0" w:color="auto"/>
                    <w:bottom w:val="single" w:sz="4" w:space="0" w:color="auto"/>
                    <w:right w:val="single" w:sz="4" w:space="0" w:color="auto"/>
                  </w:tcBorders>
                  <w:vAlign w:val="center"/>
                  <w:hideMark/>
                </w:tcPr>
                <w:p w14:paraId="3D26136A" w14:textId="77777777" w:rsidR="00236049" w:rsidRPr="0056766E" w:rsidRDefault="00236049" w:rsidP="00236049">
                  <w:pPr>
                    <w:jc w:val="center"/>
                    <w:rPr>
                      <w:rFonts w:ascii="Times New Roman" w:hAnsi="Times New Roman"/>
                      <w:color w:val="000000"/>
                      <w:sz w:val="17"/>
                      <w:szCs w:val="17"/>
                    </w:rPr>
                  </w:pPr>
                </w:p>
              </w:tc>
              <w:tc>
                <w:tcPr>
                  <w:tcW w:w="900" w:type="dxa"/>
                  <w:tcBorders>
                    <w:top w:val="nil"/>
                    <w:left w:val="nil"/>
                    <w:bottom w:val="single" w:sz="4" w:space="0" w:color="auto"/>
                    <w:right w:val="single" w:sz="4" w:space="0" w:color="auto"/>
                  </w:tcBorders>
                  <w:shd w:val="clear" w:color="auto" w:fill="auto"/>
                  <w:noWrap/>
                  <w:vAlign w:val="center"/>
                  <w:hideMark/>
                </w:tcPr>
                <w:p w14:paraId="78C38D3D" w14:textId="306CA335" w:rsidR="00236049" w:rsidRPr="0056766E" w:rsidRDefault="00236049" w:rsidP="00236049">
                  <w:pPr>
                    <w:jc w:val="center"/>
                    <w:rPr>
                      <w:rFonts w:ascii="Times New Roman" w:hAnsi="Times New Roman"/>
                      <w:color w:val="000000"/>
                      <w:sz w:val="17"/>
                      <w:szCs w:val="17"/>
                    </w:rPr>
                  </w:pPr>
                  <w:r w:rsidRPr="00606FFA">
                    <w:rPr>
                      <w:rFonts w:ascii="Times New Roman" w:hAnsi="Times New Roman"/>
                      <w:color w:val="000000"/>
                      <w:sz w:val="17"/>
                      <w:szCs w:val="17"/>
                    </w:rPr>
                    <w:t>Lab</w:t>
                  </w:r>
                </w:p>
              </w:tc>
              <w:tc>
                <w:tcPr>
                  <w:tcW w:w="1737" w:type="dxa"/>
                  <w:tcBorders>
                    <w:top w:val="nil"/>
                    <w:left w:val="nil"/>
                    <w:bottom w:val="single" w:sz="4" w:space="0" w:color="auto"/>
                    <w:right w:val="single" w:sz="4" w:space="0" w:color="auto"/>
                  </w:tcBorders>
                  <w:shd w:val="clear" w:color="auto" w:fill="auto"/>
                  <w:noWrap/>
                  <w:vAlign w:val="bottom"/>
                  <w:hideMark/>
                </w:tcPr>
                <w:p w14:paraId="010E6529" w14:textId="72562DA5" w:rsidR="00236049" w:rsidRPr="0056766E" w:rsidRDefault="00236049" w:rsidP="00236049">
                  <w:pPr>
                    <w:rPr>
                      <w:rFonts w:ascii="Times New Roman" w:hAnsi="Times New Roman"/>
                      <w:color w:val="000000"/>
                      <w:sz w:val="17"/>
                      <w:szCs w:val="17"/>
                    </w:rPr>
                  </w:pPr>
                  <w:r w:rsidRPr="00684005">
                    <w:rPr>
                      <w:rFonts w:ascii="Times New Roman" w:hAnsi="Times New Roman"/>
                      <w:color w:val="000000"/>
                      <w:sz w:val="17"/>
                      <w:szCs w:val="17"/>
                    </w:rPr>
                    <w:t>Thumb immobilization orthoses</w:t>
                  </w:r>
                  <w:r>
                    <w:rPr>
                      <w:rFonts w:ascii="Times New Roman" w:hAnsi="Times New Roman"/>
                      <w:color w:val="000000"/>
                      <w:sz w:val="17"/>
                      <w:szCs w:val="17"/>
                    </w:rPr>
                    <w:t xml:space="preserve"> </w:t>
                  </w:r>
                  <w:r w:rsidRPr="00684005">
                    <w:rPr>
                      <w:rFonts w:ascii="Times New Roman" w:hAnsi="Times New Roman"/>
                      <w:color w:val="000000"/>
                      <w:sz w:val="17"/>
                      <w:szCs w:val="17"/>
                    </w:rPr>
                    <w:t>forearm based/ butterfly</w:t>
                  </w:r>
                  <w:r w:rsidRPr="0056766E">
                    <w:rPr>
                      <w:rFonts w:ascii="Times New Roman" w:hAnsi="Times New Roman"/>
                      <w:color w:val="000000"/>
                      <w:sz w:val="17"/>
                      <w:szCs w:val="17"/>
                    </w:rPr>
                    <w:t> </w:t>
                  </w:r>
                </w:p>
              </w:tc>
              <w:tc>
                <w:tcPr>
                  <w:tcW w:w="873" w:type="dxa"/>
                  <w:tcBorders>
                    <w:top w:val="single" w:sz="4" w:space="0" w:color="auto"/>
                    <w:left w:val="nil"/>
                    <w:bottom w:val="single" w:sz="4" w:space="0" w:color="auto"/>
                    <w:right w:val="single" w:sz="4" w:space="0" w:color="auto"/>
                  </w:tcBorders>
                </w:tcPr>
                <w:p w14:paraId="204B7D16" w14:textId="3113EAE6"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3-11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B0A6866" w14:textId="5FF2B64E"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Face to face</w:t>
                  </w:r>
                  <w:r w:rsidRPr="0056766E">
                    <w:rPr>
                      <w:rFonts w:ascii="Times New Roman" w:hAnsi="Times New Roman"/>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05D333F6" w14:textId="578D38EA" w:rsidR="00236049" w:rsidRPr="0056766E" w:rsidRDefault="00236049" w:rsidP="00236049">
                  <w:pPr>
                    <w:jc w:val="center"/>
                    <w:rPr>
                      <w:rFonts w:ascii="Times New Roman" w:hAnsi="Times New Roman"/>
                      <w:color w:val="000000"/>
                      <w:sz w:val="17"/>
                      <w:szCs w:val="17"/>
                    </w:rPr>
                  </w:pPr>
                  <w:r w:rsidRPr="008B6EE8">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7AA02594" w14:textId="77777777" w:rsidR="00236049" w:rsidRPr="0040680F" w:rsidRDefault="00236049" w:rsidP="00236049">
                  <w:pPr>
                    <w:jc w:val="center"/>
                    <w:rPr>
                      <w:rFonts w:ascii="Times New Roman" w:hAnsi="Times New Roman"/>
                      <w:color w:val="000000"/>
                      <w:sz w:val="17"/>
                      <w:szCs w:val="17"/>
                    </w:rPr>
                  </w:pPr>
                  <w:r w:rsidRPr="0040680F">
                    <w:rPr>
                      <w:rFonts w:ascii="Times New Roman" w:hAnsi="Times New Roman"/>
                      <w:color w:val="000000"/>
                      <w:sz w:val="17"/>
                      <w:szCs w:val="17"/>
                    </w:rPr>
                    <w:t>Coppard et al (2019)</w:t>
                  </w:r>
                </w:p>
                <w:p w14:paraId="127D206D" w14:textId="6CCE9A18" w:rsidR="00236049" w:rsidRPr="0056766E" w:rsidRDefault="00236049" w:rsidP="00236049">
                  <w:pPr>
                    <w:jc w:val="center"/>
                    <w:rPr>
                      <w:rFonts w:ascii="Times New Roman" w:hAnsi="Times New Roman"/>
                      <w:color w:val="000000"/>
                      <w:sz w:val="17"/>
                      <w:szCs w:val="17"/>
                    </w:rPr>
                  </w:pPr>
                  <w:r w:rsidRPr="0040680F">
                    <w:rPr>
                      <w:rFonts w:ascii="Times New Roman" w:hAnsi="Times New Roman"/>
                      <w:color w:val="000000"/>
                      <w:sz w:val="17"/>
                      <w:szCs w:val="17"/>
                    </w:rPr>
                    <w:t xml:space="preserve">Ch </w:t>
                  </w:r>
                  <w:r>
                    <w:rPr>
                      <w:rFonts w:ascii="Times New Roman" w:hAnsi="Times New Roman"/>
                      <w:color w:val="000000"/>
                      <w:sz w:val="17"/>
                      <w:szCs w:val="17"/>
                    </w:rPr>
                    <w:t>8</w:t>
                  </w:r>
                  <w:r w:rsidRPr="0056766E">
                    <w:rPr>
                      <w:rFonts w:ascii="Times New Roman" w:hAnsi="Times New Roman"/>
                      <w:color w:val="000000"/>
                      <w:sz w:val="17"/>
                      <w:szCs w:val="17"/>
                    </w:rPr>
                    <w:t> </w:t>
                  </w:r>
                </w:p>
              </w:tc>
            </w:tr>
            <w:tr w:rsidR="00236049" w:rsidRPr="0056766E" w14:paraId="755FCE7E" w14:textId="77777777" w:rsidTr="008B1E02">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E24B74" w14:textId="77777777" w:rsidR="00236049" w:rsidRPr="0056766E" w:rsidRDefault="00236049" w:rsidP="00236049">
                  <w:pPr>
                    <w:jc w:val="center"/>
                    <w:rPr>
                      <w:rFonts w:ascii="Times New Roman" w:hAnsi="Times New Roman"/>
                      <w:color w:val="000000"/>
                      <w:sz w:val="17"/>
                      <w:szCs w:val="17"/>
                    </w:rPr>
                  </w:pPr>
                  <w:r w:rsidRPr="0056766E">
                    <w:rPr>
                      <w:rFonts w:ascii="Times New Roman" w:hAnsi="Times New Roman"/>
                      <w:color w:val="000000"/>
                      <w:sz w:val="17"/>
                      <w:szCs w:val="17"/>
                    </w:rPr>
                    <w:t>14</w:t>
                  </w:r>
                </w:p>
              </w:tc>
              <w:tc>
                <w:tcPr>
                  <w:tcW w:w="900" w:type="dxa"/>
                  <w:tcBorders>
                    <w:top w:val="nil"/>
                    <w:left w:val="nil"/>
                    <w:bottom w:val="single" w:sz="4" w:space="0" w:color="auto"/>
                    <w:right w:val="single" w:sz="4" w:space="0" w:color="auto"/>
                  </w:tcBorders>
                  <w:shd w:val="clear" w:color="auto" w:fill="auto"/>
                  <w:noWrap/>
                  <w:vAlign w:val="center"/>
                  <w:hideMark/>
                </w:tcPr>
                <w:p w14:paraId="21757344" w14:textId="1E0DA5E6" w:rsidR="00236049" w:rsidRPr="0056766E" w:rsidRDefault="00236049" w:rsidP="00236049">
                  <w:pPr>
                    <w:jc w:val="center"/>
                    <w:rPr>
                      <w:rFonts w:ascii="Times New Roman" w:hAnsi="Times New Roman"/>
                      <w:color w:val="000000"/>
                      <w:sz w:val="17"/>
                      <w:szCs w:val="17"/>
                    </w:rPr>
                  </w:pPr>
                  <w:r w:rsidRPr="00606FFA">
                    <w:rPr>
                      <w:rFonts w:ascii="Times New Roman" w:hAnsi="Times New Roman"/>
                      <w:color w:val="000000"/>
                      <w:sz w:val="17"/>
                      <w:szCs w:val="17"/>
                    </w:rPr>
                    <w:t>Lecture</w:t>
                  </w:r>
                </w:p>
              </w:tc>
              <w:tc>
                <w:tcPr>
                  <w:tcW w:w="1737" w:type="dxa"/>
                  <w:tcBorders>
                    <w:top w:val="nil"/>
                    <w:left w:val="nil"/>
                    <w:bottom w:val="single" w:sz="4" w:space="0" w:color="auto"/>
                    <w:right w:val="single" w:sz="4" w:space="0" w:color="auto"/>
                  </w:tcBorders>
                  <w:shd w:val="clear" w:color="auto" w:fill="auto"/>
                  <w:noWrap/>
                  <w:vAlign w:val="bottom"/>
                  <w:hideMark/>
                </w:tcPr>
                <w:p w14:paraId="31D3C52E" w14:textId="2CB41048" w:rsidR="00236049" w:rsidRPr="00684005" w:rsidRDefault="00236049" w:rsidP="00236049">
                  <w:pPr>
                    <w:rPr>
                      <w:rFonts w:ascii="AppleSystemUIFont" w:hAnsi="AppleSystemUIFont" w:cs="AppleSystemUIFont"/>
                      <w:sz w:val="24"/>
                      <w:szCs w:val="24"/>
                    </w:rPr>
                  </w:pPr>
                  <w:r w:rsidRPr="00684005">
                    <w:rPr>
                      <w:rFonts w:ascii="Times New Roman" w:hAnsi="Times New Roman"/>
                      <w:color w:val="000000"/>
                      <w:sz w:val="17"/>
                      <w:szCs w:val="17"/>
                    </w:rPr>
                    <w:t>Orthotic intervention for nerve injuries</w:t>
                  </w:r>
                  <w:r w:rsidRPr="0056766E">
                    <w:rPr>
                      <w:rFonts w:ascii="Times New Roman" w:hAnsi="Times New Roman"/>
                      <w:color w:val="000000"/>
                      <w:sz w:val="17"/>
                      <w:szCs w:val="17"/>
                    </w:rPr>
                    <w:t> </w:t>
                  </w:r>
                </w:p>
              </w:tc>
              <w:tc>
                <w:tcPr>
                  <w:tcW w:w="873" w:type="dxa"/>
                  <w:tcBorders>
                    <w:top w:val="single" w:sz="4" w:space="0" w:color="auto"/>
                    <w:left w:val="nil"/>
                    <w:bottom w:val="single" w:sz="4" w:space="0" w:color="auto"/>
                    <w:right w:val="single" w:sz="4" w:space="0" w:color="auto"/>
                  </w:tcBorders>
                </w:tcPr>
                <w:p w14:paraId="24404882" w14:textId="25E72F8B"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3-11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12A720D" w14:textId="67A4F54D"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Face to face</w:t>
                  </w:r>
                  <w:r w:rsidRPr="0056766E">
                    <w:rPr>
                      <w:rFonts w:ascii="Times New Roman" w:hAnsi="Times New Roman"/>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19E7E721" w14:textId="5FE957BF" w:rsidR="00236049" w:rsidRPr="0056766E" w:rsidRDefault="00236049" w:rsidP="00236049">
                  <w:pPr>
                    <w:jc w:val="center"/>
                    <w:rPr>
                      <w:rFonts w:ascii="Times New Roman" w:hAnsi="Times New Roman"/>
                      <w:color w:val="000000"/>
                      <w:sz w:val="17"/>
                      <w:szCs w:val="17"/>
                    </w:rPr>
                  </w:pPr>
                  <w:r w:rsidRPr="008B6EE8">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4CFA8A52" w14:textId="77777777" w:rsidR="00236049" w:rsidRPr="0040680F" w:rsidRDefault="00236049" w:rsidP="00236049">
                  <w:pPr>
                    <w:jc w:val="center"/>
                    <w:rPr>
                      <w:rFonts w:ascii="Times New Roman" w:hAnsi="Times New Roman"/>
                      <w:color w:val="000000"/>
                      <w:sz w:val="17"/>
                      <w:szCs w:val="17"/>
                    </w:rPr>
                  </w:pPr>
                  <w:r w:rsidRPr="0040680F">
                    <w:rPr>
                      <w:rFonts w:ascii="Times New Roman" w:hAnsi="Times New Roman"/>
                      <w:color w:val="000000"/>
                      <w:sz w:val="17"/>
                      <w:szCs w:val="17"/>
                    </w:rPr>
                    <w:t>Coppard et al (2019)</w:t>
                  </w:r>
                </w:p>
                <w:p w14:paraId="709A9555" w14:textId="088A42A0" w:rsidR="00236049" w:rsidRPr="0056766E" w:rsidRDefault="00236049" w:rsidP="00236049">
                  <w:pPr>
                    <w:jc w:val="center"/>
                    <w:rPr>
                      <w:rFonts w:ascii="Times New Roman" w:hAnsi="Times New Roman"/>
                      <w:color w:val="000000"/>
                      <w:sz w:val="17"/>
                      <w:szCs w:val="17"/>
                    </w:rPr>
                  </w:pPr>
                  <w:r w:rsidRPr="0040680F">
                    <w:rPr>
                      <w:rFonts w:ascii="Times New Roman" w:hAnsi="Times New Roman"/>
                      <w:color w:val="000000"/>
                      <w:sz w:val="17"/>
                      <w:szCs w:val="17"/>
                    </w:rPr>
                    <w:t xml:space="preserve">Ch </w:t>
                  </w:r>
                  <w:r>
                    <w:rPr>
                      <w:rFonts w:ascii="Times New Roman" w:hAnsi="Times New Roman"/>
                      <w:color w:val="000000"/>
                      <w:sz w:val="17"/>
                      <w:szCs w:val="17"/>
                    </w:rPr>
                    <w:t>14</w:t>
                  </w:r>
                  <w:r w:rsidRPr="0056766E">
                    <w:rPr>
                      <w:rFonts w:ascii="Times New Roman" w:hAnsi="Times New Roman"/>
                      <w:color w:val="000000"/>
                      <w:sz w:val="17"/>
                      <w:szCs w:val="17"/>
                    </w:rPr>
                    <w:t> </w:t>
                  </w:r>
                </w:p>
              </w:tc>
            </w:tr>
            <w:tr w:rsidR="00236049" w:rsidRPr="0056766E" w14:paraId="7C11C842" w14:textId="77777777" w:rsidTr="008B1E02">
              <w:trPr>
                <w:trHeight w:val="300"/>
              </w:trPr>
              <w:tc>
                <w:tcPr>
                  <w:tcW w:w="701" w:type="dxa"/>
                  <w:vMerge/>
                  <w:tcBorders>
                    <w:top w:val="nil"/>
                    <w:left w:val="single" w:sz="4" w:space="0" w:color="auto"/>
                    <w:bottom w:val="single" w:sz="4" w:space="0" w:color="auto"/>
                    <w:right w:val="single" w:sz="4" w:space="0" w:color="auto"/>
                  </w:tcBorders>
                  <w:vAlign w:val="center"/>
                  <w:hideMark/>
                </w:tcPr>
                <w:p w14:paraId="7781B846" w14:textId="77777777" w:rsidR="00236049" w:rsidRPr="0056766E" w:rsidRDefault="00236049" w:rsidP="00236049">
                  <w:pPr>
                    <w:jc w:val="center"/>
                    <w:rPr>
                      <w:rFonts w:ascii="Times New Roman" w:hAnsi="Times New Roman"/>
                      <w:color w:val="000000"/>
                      <w:sz w:val="17"/>
                      <w:szCs w:val="17"/>
                    </w:rPr>
                  </w:pPr>
                </w:p>
              </w:tc>
              <w:tc>
                <w:tcPr>
                  <w:tcW w:w="900" w:type="dxa"/>
                  <w:tcBorders>
                    <w:top w:val="nil"/>
                    <w:left w:val="nil"/>
                    <w:bottom w:val="single" w:sz="4" w:space="0" w:color="auto"/>
                    <w:right w:val="single" w:sz="4" w:space="0" w:color="auto"/>
                  </w:tcBorders>
                  <w:shd w:val="clear" w:color="auto" w:fill="auto"/>
                  <w:noWrap/>
                  <w:vAlign w:val="center"/>
                  <w:hideMark/>
                </w:tcPr>
                <w:p w14:paraId="4687430D" w14:textId="5A4713B9" w:rsidR="00236049" w:rsidRPr="0056766E" w:rsidRDefault="00236049" w:rsidP="00236049">
                  <w:pPr>
                    <w:jc w:val="center"/>
                    <w:rPr>
                      <w:rFonts w:ascii="Times New Roman" w:hAnsi="Times New Roman"/>
                      <w:color w:val="000000"/>
                      <w:sz w:val="17"/>
                      <w:szCs w:val="17"/>
                    </w:rPr>
                  </w:pPr>
                  <w:r w:rsidRPr="00606FFA">
                    <w:rPr>
                      <w:rFonts w:ascii="Times New Roman" w:hAnsi="Times New Roman"/>
                      <w:color w:val="000000"/>
                      <w:sz w:val="17"/>
                      <w:szCs w:val="17"/>
                    </w:rPr>
                    <w:t>Lab</w:t>
                  </w:r>
                </w:p>
              </w:tc>
              <w:tc>
                <w:tcPr>
                  <w:tcW w:w="1737" w:type="dxa"/>
                  <w:tcBorders>
                    <w:top w:val="nil"/>
                    <w:left w:val="nil"/>
                    <w:bottom w:val="single" w:sz="4" w:space="0" w:color="auto"/>
                    <w:right w:val="single" w:sz="4" w:space="0" w:color="auto"/>
                  </w:tcBorders>
                  <w:shd w:val="clear" w:color="auto" w:fill="auto"/>
                  <w:noWrap/>
                  <w:vAlign w:val="bottom"/>
                  <w:hideMark/>
                </w:tcPr>
                <w:p w14:paraId="4E2419AC" w14:textId="2495AC44" w:rsidR="00236049" w:rsidRPr="0056766E" w:rsidRDefault="00236049" w:rsidP="00236049">
                  <w:pPr>
                    <w:rPr>
                      <w:rFonts w:ascii="Times New Roman" w:hAnsi="Times New Roman"/>
                      <w:color w:val="000000"/>
                      <w:sz w:val="17"/>
                      <w:szCs w:val="17"/>
                    </w:rPr>
                  </w:pPr>
                  <w:r w:rsidRPr="0056766E">
                    <w:rPr>
                      <w:rFonts w:ascii="Times New Roman" w:hAnsi="Times New Roman"/>
                      <w:color w:val="000000"/>
                      <w:sz w:val="17"/>
                      <w:szCs w:val="17"/>
                    </w:rPr>
                    <w:t> </w:t>
                  </w:r>
                  <w:r w:rsidRPr="00684005">
                    <w:rPr>
                      <w:rFonts w:ascii="Times New Roman" w:hAnsi="Times New Roman"/>
                      <w:color w:val="000000"/>
                      <w:sz w:val="17"/>
                      <w:szCs w:val="17"/>
                    </w:rPr>
                    <w:t>Orthotic intervention for nerve injuries– ulnar static/ulnar dynamic (groups)</w:t>
                  </w:r>
                </w:p>
              </w:tc>
              <w:tc>
                <w:tcPr>
                  <w:tcW w:w="873" w:type="dxa"/>
                  <w:tcBorders>
                    <w:top w:val="single" w:sz="4" w:space="0" w:color="auto"/>
                    <w:left w:val="nil"/>
                    <w:bottom w:val="single" w:sz="4" w:space="0" w:color="auto"/>
                    <w:right w:val="single" w:sz="4" w:space="0" w:color="auto"/>
                  </w:tcBorders>
                </w:tcPr>
                <w:p w14:paraId="59F9AE0E" w14:textId="15F9E692"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3-11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A972F5E" w14:textId="48FB4E63"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Face to face</w:t>
                  </w:r>
                  <w:r w:rsidRPr="0056766E">
                    <w:rPr>
                      <w:rFonts w:ascii="Times New Roman" w:hAnsi="Times New Roman"/>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261421BE" w14:textId="1D92867C" w:rsidR="00236049" w:rsidRPr="0056766E" w:rsidRDefault="00236049" w:rsidP="00236049">
                  <w:pPr>
                    <w:jc w:val="center"/>
                    <w:rPr>
                      <w:rFonts w:ascii="Times New Roman" w:hAnsi="Times New Roman"/>
                      <w:color w:val="000000"/>
                      <w:sz w:val="17"/>
                      <w:szCs w:val="17"/>
                    </w:rPr>
                  </w:pPr>
                  <w:r w:rsidRPr="008B6EE8">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3B2AA19B" w14:textId="77777777" w:rsidR="00236049" w:rsidRPr="0040680F" w:rsidRDefault="00236049" w:rsidP="00236049">
                  <w:pPr>
                    <w:jc w:val="center"/>
                    <w:rPr>
                      <w:rFonts w:ascii="Times New Roman" w:hAnsi="Times New Roman"/>
                      <w:color w:val="000000"/>
                      <w:sz w:val="17"/>
                      <w:szCs w:val="17"/>
                    </w:rPr>
                  </w:pPr>
                  <w:r w:rsidRPr="0056766E">
                    <w:rPr>
                      <w:rFonts w:ascii="Times New Roman" w:hAnsi="Times New Roman"/>
                      <w:color w:val="000000"/>
                      <w:sz w:val="17"/>
                      <w:szCs w:val="17"/>
                    </w:rPr>
                    <w:t> </w:t>
                  </w:r>
                  <w:r w:rsidRPr="0040680F">
                    <w:rPr>
                      <w:rFonts w:ascii="Times New Roman" w:hAnsi="Times New Roman"/>
                      <w:color w:val="000000"/>
                      <w:sz w:val="17"/>
                      <w:szCs w:val="17"/>
                    </w:rPr>
                    <w:t>Coppard et al (2019)</w:t>
                  </w:r>
                </w:p>
                <w:p w14:paraId="6D5F4CCA" w14:textId="3595ABC7" w:rsidR="00236049" w:rsidRPr="0056766E" w:rsidRDefault="00236049" w:rsidP="00236049">
                  <w:pPr>
                    <w:jc w:val="center"/>
                    <w:rPr>
                      <w:rFonts w:ascii="Times New Roman" w:hAnsi="Times New Roman"/>
                      <w:color w:val="000000"/>
                      <w:sz w:val="17"/>
                      <w:szCs w:val="17"/>
                    </w:rPr>
                  </w:pPr>
                  <w:r w:rsidRPr="0040680F">
                    <w:rPr>
                      <w:rFonts w:ascii="Times New Roman" w:hAnsi="Times New Roman"/>
                      <w:color w:val="000000"/>
                      <w:sz w:val="17"/>
                      <w:szCs w:val="17"/>
                    </w:rPr>
                    <w:t xml:space="preserve">Ch </w:t>
                  </w:r>
                  <w:r>
                    <w:rPr>
                      <w:rFonts w:ascii="Times New Roman" w:hAnsi="Times New Roman"/>
                      <w:color w:val="000000"/>
                      <w:sz w:val="17"/>
                      <w:szCs w:val="17"/>
                    </w:rPr>
                    <w:t>14</w:t>
                  </w:r>
                </w:p>
              </w:tc>
            </w:tr>
            <w:tr w:rsidR="00236049" w:rsidRPr="0056766E" w14:paraId="269524FF" w14:textId="77777777" w:rsidTr="008B1E02">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867846" w14:textId="77777777" w:rsidR="00236049" w:rsidRPr="0056766E" w:rsidRDefault="00236049" w:rsidP="00236049">
                  <w:pPr>
                    <w:jc w:val="center"/>
                    <w:rPr>
                      <w:rFonts w:ascii="Times New Roman" w:hAnsi="Times New Roman"/>
                      <w:color w:val="000000"/>
                      <w:sz w:val="17"/>
                      <w:szCs w:val="17"/>
                    </w:rPr>
                  </w:pPr>
                  <w:r w:rsidRPr="0056766E">
                    <w:rPr>
                      <w:rFonts w:ascii="Times New Roman" w:hAnsi="Times New Roman"/>
                      <w:color w:val="000000"/>
                      <w:sz w:val="17"/>
                      <w:szCs w:val="17"/>
                    </w:rPr>
                    <w:t>15</w:t>
                  </w:r>
                </w:p>
              </w:tc>
              <w:tc>
                <w:tcPr>
                  <w:tcW w:w="900" w:type="dxa"/>
                  <w:tcBorders>
                    <w:top w:val="nil"/>
                    <w:left w:val="nil"/>
                    <w:bottom w:val="single" w:sz="4" w:space="0" w:color="auto"/>
                    <w:right w:val="single" w:sz="4" w:space="0" w:color="auto"/>
                  </w:tcBorders>
                  <w:shd w:val="clear" w:color="auto" w:fill="auto"/>
                  <w:noWrap/>
                  <w:vAlign w:val="center"/>
                  <w:hideMark/>
                </w:tcPr>
                <w:p w14:paraId="71C100A6" w14:textId="417C17B1" w:rsidR="00236049" w:rsidRPr="0056766E" w:rsidRDefault="00236049" w:rsidP="00236049">
                  <w:pPr>
                    <w:jc w:val="center"/>
                    <w:rPr>
                      <w:rFonts w:ascii="Times New Roman" w:hAnsi="Times New Roman"/>
                      <w:color w:val="000000"/>
                      <w:sz w:val="17"/>
                      <w:szCs w:val="17"/>
                    </w:rPr>
                  </w:pPr>
                  <w:r w:rsidRPr="00606FFA">
                    <w:rPr>
                      <w:rFonts w:ascii="Times New Roman" w:hAnsi="Times New Roman"/>
                      <w:color w:val="000000"/>
                      <w:sz w:val="17"/>
                      <w:szCs w:val="17"/>
                    </w:rPr>
                    <w:t>Lecture</w:t>
                  </w:r>
                </w:p>
              </w:tc>
              <w:tc>
                <w:tcPr>
                  <w:tcW w:w="1737" w:type="dxa"/>
                  <w:tcBorders>
                    <w:top w:val="nil"/>
                    <w:left w:val="nil"/>
                    <w:bottom w:val="single" w:sz="4" w:space="0" w:color="auto"/>
                    <w:right w:val="single" w:sz="4" w:space="0" w:color="auto"/>
                  </w:tcBorders>
                  <w:shd w:val="clear" w:color="auto" w:fill="auto"/>
                  <w:noWrap/>
                  <w:vAlign w:val="center"/>
                  <w:hideMark/>
                </w:tcPr>
                <w:p w14:paraId="1442DDD0" w14:textId="39FAF74F" w:rsidR="00236049" w:rsidRPr="0056766E" w:rsidRDefault="00236049" w:rsidP="00236049">
                  <w:pPr>
                    <w:rPr>
                      <w:rFonts w:ascii="Times New Roman" w:hAnsi="Times New Roman"/>
                      <w:color w:val="000000"/>
                      <w:sz w:val="17"/>
                      <w:szCs w:val="17"/>
                    </w:rPr>
                  </w:pPr>
                  <w:r w:rsidRPr="00684005">
                    <w:rPr>
                      <w:rFonts w:ascii="Times New Roman" w:hAnsi="Times New Roman"/>
                      <w:color w:val="000000"/>
                      <w:sz w:val="17"/>
                      <w:szCs w:val="17"/>
                    </w:rPr>
                    <w:t>Orthotic intervention for nerve injuries</w:t>
                  </w:r>
                  <w:r w:rsidRPr="0056766E">
                    <w:rPr>
                      <w:rFonts w:ascii="Times New Roman" w:hAnsi="Times New Roman"/>
                      <w:color w:val="000000"/>
                      <w:sz w:val="17"/>
                      <w:szCs w:val="17"/>
                    </w:rPr>
                    <w:t>  </w:t>
                  </w:r>
                </w:p>
              </w:tc>
              <w:tc>
                <w:tcPr>
                  <w:tcW w:w="873" w:type="dxa"/>
                  <w:tcBorders>
                    <w:top w:val="single" w:sz="4" w:space="0" w:color="auto"/>
                    <w:left w:val="nil"/>
                    <w:bottom w:val="single" w:sz="4" w:space="0" w:color="auto"/>
                    <w:right w:val="single" w:sz="4" w:space="0" w:color="auto"/>
                  </w:tcBorders>
                </w:tcPr>
                <w:p w14:paraId="644431A1" w14:textId="7A214F74"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3-11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730C8C1" w14:textId="1B399D8F"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Face to face</w:t>
                  </w:r>
                  <w:r w:rsidRPr="0056766E">
                    <w:rPr>
                      <w:rFonts w:ascii="Times New Roman" w:hAnsi="Times New Roman"/>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2EC0B418" w14:textId="7D999123" w:rsidR="00236049" w:rsidRPr="0056766E" w:rsidRDefault="00236049" w:rsidP="00236049">
                  <w:pPr>
                    <w:jc w:val="center"/>
                    <w:rPr>
                      <w:rFonts w:ascii="Times New Roman" w:hAnsi="Times New Roman"/>
                      <w:color w:val="000000"/>
                      <w:sz w:val="17"/>
                      <w:szCs w:val="17"/>
                    </w:rPr>
                  </w:pPr>
                  <w:r w:rsidRPr="008B6EE8">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49EBB7F3" w14:textId="77777777" w:rsidR="00236049" w:rsidRPr="0040680F" w:rsidRDefault="00236049" w:rsidP="00236049">
                  <w:pPr>
                    <w:jc w:val="center"/>
                    <w:rPr>
                      <w:rFonts w:ascii="Times New Roman" w:hAnsi="Times New Roman"/>
                      <w:color w:val="000000"/>
                      <w:sz w:val="17"/>
                      <w:szCs w:val="17"/>
                    </w:rPr>
                  </w:pPr>
                  <w:r w:rsidRPr="0056766E">
                    <w:rPr>
                      <w:rFonts w:ascii="Times New Roman" w:hAnsi="Times New Roman"/>
                      <w:color w:val="000000"/>
                      <w:sz w:val="17"/>
                      <w:szCs w:val="17"/>
                    </w:rPr>
                    <w:t> </w:t>
                  </w:r>
                  <w:r w:rsidRPr="0040680F">
                    <w:rPr>
                      <w:rFonts w:ascii="Times New Roman" w:hAnsi="Times New Roman"/>
                      <w:color w:val="000000"/>
                      <w:sz w:val="17"/>
                      <w:szCs w:val="17"/>
                    </w:rPr>
                    <w:t>Coppard et al (2019)</w:t>
                  </w:r>
                </w:p>
                <w:p w14:paraId="31C9D24A" w14:textId="5CFB54DD" w:rsidR="00236049" w:rsidRPr="0056766E" w:rsidRDefault="00236049" w:rsidP="00236049">
                  <w:pPr>
                    <w:jc w:val="center"/>
                    <w:rPr>
                      <w:rFonts w:ascii="Times New Roman" w:hAnsi="Times New Roman"/>
                      <w:color w:val="000000"/>
                      <w:sz w:val="17"/>
                      <w:szCs w:val="17"/>
                    </w:rPr>
                  </w:pPr>
                  <w:r w:rsidRPr="0040680F">
                    <w:rPr>
                      <w:rFonts w:ascii="Times New Roman" w:hAnsi="Times New Roman"/>
                      <w:color w:val="000000"/>
                      <w:sz w:val="17"/>
                      <w:szCs w:val="17"/>
                    </w:rPr>
                    <w:t xml:space="preserve">Ch </w:t>
                  </w:r>
                  <w:r>
                    <w:rPr>
                      <w:rFonts w:ascii="Times New Roman" w:hAnsi="Times New Roman"/>
                      <w:color w:val="000000"/>
                      <w:sz w:val="17"/>
                      <w:szCs w:val="17"/>
                    </w:rPr>
                    <w:t>14</w:t>
                  </w:r>
                </w:p>
              </w:tc>
            </w:tr>
            <w:tr w:rsidR="00236049" w:rsidRPr="0056766E" w14:paraId="7E256E36" w14:textId="77777777" w:rsidTr="008B1E02">
              <w:trPr>
                <w:trHeight w:val="300"/>
              </w:trPr>
              <w:tc>
                <w:tcPr>
                  <w:tcW w:w="701" w:type="dxa"/>
                  <w:vMerge/>
                  <w:tcBorders>
                    <w:top w:val="nil"/>
                    <w:left w:val="single" w:sz="4" w:space="0" w:color="auto"/>
                    <w:bottom w:val="single" w:sz="4" w:space="0" w:color="auto"/>
                    <w:right w:val="single" w:sz="4" w:space="0" w:color="auto"/>
                  </w:tcBorders>
                  <w:vAlign w:val="center"/>
                  <w:hideMark/>
                </w:tcPr>
                <w:p w14:paraId="42B90262" w14:textId="77777777" w:rsidR="00236049" w:rsidRPr="0056766E" w:rsidRDefault="00236049" w:rsidP="00236049">
                  <w:pPr>
                    <w:jc w:val="center"/>
                    <w:rPr>
                      <w:rFonts w:ascii="Times New Roman" w:hAnsi="Times New Roman"/>
                      <w:color w:val="000000"/>
                      <w:sz w:val="17"/>
                      <w:szCs w:val="17"/>
                    </w:rPr>
                  </w:pPr>
                </w:p>
              </w:tc>
              <w:tc>
                <w:tcPr>
                  <w:tcW w:w="900" w:type="dxa"/>
                  <w:tcBorders>
                    <w:top w:val="nil"/>
                    <w:left w:val="nil"/>
                    <w:bottom w:val="single" w:sz="4" w:space="0" w:color="auto"/>
                    <w:right w:val="single" w:sz="4" w:space="0" w:color="auto"/>
                  </w:tcBorders>
                  <w:shd w:val="clear" w:color="auto" w:fill="auto"/>
                  <w:noWrap/>
                  <w:vAlign w:val="center"/>
                  <w:hideMark/>
                </w:tcPr>
                <w:p w14:paraId="4E9D48D6" w14:textId="08335BDC" w:rsidR="00236049" w:rsidRPr="0056766E" w:rsidRDefault="00236049" w:rsidP="00236049">
                  <w:pPr>
                    <w:jc w:val="center"/>
                    <w:rPr>
                      <w:rFonts w:ascii="Times New Roman" w:hAnsi="Times New Roman"/>
                      <w:color w:val="000000"/>
                      <w:sz w:val="17"/>
                      <w:szCs w:val="17"/>
                    </w:rPr>
                  </w:pPr>
                  <w:r w:rsidRPr="00606FFA">
                    <w:rPr>
                      <w:rFonts w:ascii="Times New Roman" w:hAnsi="Times New Roman"/>
                      <w:color w:val="000000"/>
                      <w:sz w:val="17"/>
                      <w:szCs w:val="17"/>
                    </w:rPr>
                    <w:t>Lab</w:t>
                  </w:r>
                </w:p>
              </w:tc>
              <w:tc>
                <w:tcPr>
                  <w:tcW w:w="1737" w:type="dxa"/>
                  <w:tcBorders>
                    <w:top w:val="nil"/>
                    <w:left w:val="nil"/>
                    <w:bottom w:val="single" w:sz="4" w:space="0" w:color="auto"/>
                    <w:right w:val="single" w:sz="4" w:space="0" w:color="auto"/>
                  </w:tcBorders>
                  <w:shd w:val="clear" w:color="auto" w:fill="auto"/>
                  <w:noWrap/>
                  <w:vAlign w:val="bottom"/>
                  <w:hideMark/>
                </w:tcPr>
                <w:p w14:paraId="03000E6A" w14:textId="6E2A62D5" w:rsidR="00236049" w:rsidRPr="0056766E" w:rsidRDefault="00236049" w:rsidP="00236049">
                  <w:pPr>
                    <w:rPr>
                      <w:rFonts w:ascii="Times New Roman" w:hAnsi="Times New Roman"/>
                      <w:color w:val="000000"/>
                      <w:sz w:val="17"/>
                      <w:szCs w:val="17"/>
                    </w:rPr>
                  </w:pPr>
                  <w:r>
                    <w:rPr>
                      <w:rFonts w:ascii="Times New Roman" w:hAnsi="Times New Roman"/>
                      <w:color w:val="000000"/>
                      <w:sz w:val="17"/>
                      <w:szCs w:val="17"/>
                    </w:rPr>
                    <w:t>Adding a tube to a your wrist orthosis</w:t>
                  </w:r>
                  <w:r w:rsidRPr="0056766E">
                    <w:rPr>
                      <w:rFonts w:ascii="Times New Roman" w:hAnsi="Times New Roman"/>
                      <w:color w:val="000000"/>
                      <w:sz w:val="17"/>
                      <w:szCs w:val="17"/>
                    </w:rPr>
                    <w:t> </w:t>
                  </w:r>
                </w:p>
              </w:tc>
              <w:tc>
                <w:tcPr>
                  <w:tcW w:w="873" w:type="dxa"/>
                  <w:tcBorders>
                    <w:top w:val="single" w:sz="4" w:space="0" w:color="auto"/>
                    <w:left w:val="nil"/>
                    <w:bottom w:val="single" w:sz="4" w:space="0" w:color="auto"/>
                    <w:right w:val="single" w:sz="4" w:space="0" w:color="auto"/>
                  </w:tcBorders>
                </w:tcPr>
                <w:p w14:paraId="3435B5BA" w14:textId="251883E7"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3-11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B89636A" w14:textId="144660FF" w:rsidR="00236049" w:rsidRPr="0056766E" w:rsidRDefault="00236049" w:rsidP="00236049">
                  <w:pPr>
                    <w:jc w:val="center"/>
                    <w:rPr>
                      <w:rFonts w:ascii="Times New Roman" w:hAnsi="Times New Roman"/>
                      <w:color w:val="000000"/>
                      <w:sz w:val="17"/>
                      <w:szCs w:val="17"/>
                    </w:rPr>
                  </w:pPr>
                  <w:r>
                    <w:rPr>
                      <w:rFonts w:ascii="Times New Roman" w:hAnsi="Times New Roman"/>
                      <w:color w:val="000000"/>
                      <w:sz w:val="17"/>
                      <w:szCs w:val="17"/>
                    </w:rPr>
                    <w:t>Face to face</w:t>
                  </w:r>
                  <w:r w:rsidRPr="0056766E">
                    <w:rPr>
                      <w:rFonts w:ascii="Times New Roman" w:hAnsi="Times New Roman"/>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11F675D7" w14:textId="4F79CC96" w:rsidR="00236049" w:rsidRPr="0056766E" w:rsidRDefault="00236049" w:rsidP="00236049">
                  <w:pPr>
                    <w:jc w:val="center"/>
                    <w:rPr>
                      <w:rFonts w:ascii="Times New Roman" w:hAnsi="Times New Roman"/>
                      <w:color w:val="000000"/>
                      <w:sz w:val="17"/>
                      <w:szCs w:val="17"/>
                    </w:rPr>
                  </w:pPr>
                  <w:r w:rsidRPr="008B6EE8">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37136564" w14:textId="77777777" w:rsidR="00236049" w:rsidRPr="0056766E" w:rsidRDefault="00236049" w:rsidP="00236049">
                  <w:pPr>
                    <w:jc w:val="center"/>
                    <w:rPr>
                      <w:rFonts w:ascii="Times New Roman" w:hAnsi="Times New Roman"/>
                      <w:color w:val="000000"/>
                      <w:sz w:val="17"/>
                      <w:szCs w:val="17"/>
                    </w:rPr>
                  </w:pPr>
                  <w:r w:rsidRPr="0056766E">
                    <w:rPr>
                      <w:rFonts w:ascii="Times New Roman" w:hAnsi="Times New Roman"/>
                      <w:color w:val="000000"/>
                      <w:sz w:val="17"/>
                      <w:szCs w:val="17"/>
                    </w:rPr>
                    <w:t> </w:t>
                  </w:r>
                </w:p>
              </w:tc>
            </w:tr>
          </w:tbl>
          <w:p w14:paraId="39658957" w14:textId="77777777" w:rsidR="00932DE9" w:rsidRPr="0056766E" w:rsidRDefault="00932DE9" w:rsidP="0056766E">
            <w:pPr>
              <w:jc w:val="center"/>
              <w:rPr>
                <w:rFonts w:ascii="Times New Roman" w:hAnsi="Times New Roman"/>
                <w:color w:val="000000"/>
                <w:sz w:val="17"/>
                <w:szCs w:val="17"/>
              </w:rPr>
            </w:pPr>
          </w:p>
        </w:tc>
      </w:tr>
    </w:tbl>
    <w:p w14:paraId="34579E9F" w14:textId="77777777" w:rsidR="00BB365E" w:rsidRDefault="00BB365E" w:rsidP="00BB365E">
      <w:pPr>
        <w:rPr>
          <w:rFonts w:ascii="Times New Roman" w:hAnsi="Times New Roman"/>
          <w:sz w:val="24"/>
        </w:rPr>
      </w:pPr>
    </w:p>
    <w:p w14:paraId="2C97DEF8" w14:textId="455E6E7B" w:rsidR="00932DE9" w:rsidRPr="0003236B" w:rsidRDefault="00FF56E7" w:rsidP="00BB365E">
      <w:pPr>
        <w:rPr>
          <w:rFonts w:ascii="Times New Roman" w:hAnsi="Times New Roman"/>
          <w:b/>
          <w:bCs/>
          <w:sz w:val="24"/>
        </w:rPr>
      </w:pPr>
      <w:r>
        <w:rPr>
          <w:rFonts w:ascii="Times New Roman" w:hAnsi="Times New Roman" w:hint="cs"/>
          <w:b/>
          <w:bCs/>
          <w:sz w:val="24"/>
          <w:rtl/>
        </w:rPr>
        <w:t>22</w:t>
      </w:r>
      <w:r w:rsidR="00932DE9" w:rsidRPr="0003236B">
        <w:rPr>
          <w:rFonts w:ascii="Times New Roman" w:hAnsi="Times New Roman"/>
          <w:b/>
          <w:bCs/>
          <w:sz w:val="24"/>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273BDA60" w14:textId="77777777" w:rsidTr="00EC0CD2">
        <w:trPr>
          <w:jc w:val="center"/>
        </w:trPr>
        <w:tc>
          <w:tcPr>
            <w:tcW w:w="10008" w:type="dxa"/>
          </w:tcPr>
          <w:p w14:paraId="27D4EFA1" w14:textId="2EF9B4AD" w:rsidR="00875532" w:rsidRPr="0003236B" w:rsidRDefault="00932DE9" w:rsidP="00875532">
            <w:pPr>
              <w:rPr>
                <w:rFonts w:ascii="Times New Roman" w:hAnsi="Times New Roman"/>
                <w:sz w:val="24"/>
              </w:rPr>
            </w:pPr>
            <w:r w:rsidRPr="0003236B">
              <w:rPr>
                <w:rFonts w:ascii="Times New Roman" w:hAnsi="Times New Roman"/>
                <w:sz w:val="24"/>
              </w:rPr>
              <w:t xml:space="preserve">Opportunities to demonstrate achievement of the </w:t>
            </w:r>
            <w:r w:rsidR="007B21FF">
              <w:rPr>
                <w:rFonts w:ascii="Times New Roman" w:hAnsi="Times New Roman"/>
                <w:sz w:val="24"/>
              </w:rPr>
              <w:t>S</w:t>
            </w:r>
            <w:r w:rsidRPr="0003236B">
              <w:rPr>
                <w:rFonts w:ascii="Times New Roman" w:hAnsi="Times New Roman"/>
                <w:sz w:val="24"/>
              </w:rPr>
              <w:t>LOs are provided through the following assessment methods and requirements:</w:t>
            </w:r>
          </w:p>
          <w:tbl>
            <w:tblPr>
              <w:tblW w:w="9910" w:type="dxa"/>
              <w:tblLayout w:type="fixed"/>
              <w:tblLook w:val="04A0" w:firstRow="1" w:lastRow="0" w:firstColumn="1" w:lastColumn="0" w:noHBand="0" w:noVBand="1"/>
            </w:tblPr>
            <w:tblGrid>
              <w:gridCol w:w="2397"/>
              <w:gridCol w:w="928"/>
              <w:gridCol w:w="206"/>
              <w:gridCol w:w="1559"/>
              <w:gridCol w:w="1701"/>
              <w:gridCol w:w="1701"/>
              <w:gridCol w:w="1383"/>
              <w:gridCol w:w="35"/>
            </w:tblGrid>
            <w:tr w:rsidR="00932DE9" w:rsidRPr="00FA7DEA" w14:paraId="3EEC0D14" w14:textId="77777777" w:rsidTr="00875532">
              <w:trPr>
                <w:trHeight w:val="315"/>
              </w:trPr>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21FBE"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Evaluation Activity</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D897E3"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Mark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47AD77"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Topic(s)</w:t>
                  </w:r>
                </w:p>
              </w:tc>
              <w:tc>
                <w:tcPr>
                  <w:tcW w:w="1701" w:type="dxa"/>
                  <w:tcBorders>
                    <w:top w:val="single" w:sz="4" w:space="0" w:color="auto"/>
                    <w:left w:val="nil"/>
                    <w:bottom w:val="single" w:sz="4" w:space="0" w:color="auto"/>
                    <w:right w:val="single" w:sz="4" w:space="0" w:color="auto"/>
                  </w:tcBorders>
                </w:tcPr>
                <w:p w14:paraId="0BD68B72" w14:textId="5E11EAF4" w:rsidR="00932DE9" w:rsidRPr="00FA7DEA" w:rsidRDefault="007B21FF" w:rsidP="00EC0CD2">
                  <w:pPr>
                    <w:jc w:val="center"/>
                    <w:rPr>
                      <w:rFonts w:ascii="Times New Roman" w:hAnsi="Times New Roman"/>
                      <w:b/>
                      <w:bCs/>
                      <w:color w:val="000000"/>
                    </w:rPr>
                  </w:pPr>
                  <w:r>
                    <w:rPr>
                      <w:rFonts w:ascii="Times New Roman" w:hAnsi="Times New Roman"/>
                      <w:b/>
                      <w:bCs/>
                      <w:color w:val="000000"/>
                    </w:rPr>
                    <w:t>S</w:t>
                  </w:r>
                  <w:r w:rsidR="00125D07">
                    <w:rPr>
                      <w:rFonts w:ascii="Times New Roman" w:hAnsi="Times New Roman"/>
                      <w:b/>
                      <w:bCs/>
                      <w:color w:val="000000"/>
                    </w:rPr>
                    <w:t>LOs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04664"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Period (</w:t>
                  </w:r>
                  <w:r>
                    <w:rPr>
                      <w:rFonts w:ascii="Times New Roman" w:hAnsi="Times New Roman"/>
                      <w:b/>
                      <w:bCs/>
                      <w:color w:val="000000"/>
                    </w:rPr>
                    <w:t>W</w:t>
                  </w:r>
                  <w:r w:rsidRPr="00FA7DEA">
                    <w:rPr>
                      <w:rFonts w:ascii="Times New Roman" w:hAnsi="Times New Roman"/>
                      <w:b/>
                      <w:bCs/>
                      <w:color w:val="000000"/>
                    </w:rPr>
                    <w:t>eek)</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894A16"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Plat</w:t>
                  </w:r>
                  <w:r>
                    <w:rPr>
                      <w:rFonts w:ascii="Times New Roman" w:hAnsi="Times New Roman"/>
                      <w:b/>
                      <w:bCs/>
                      <w:color w:val="000000"/>
                    </w:rPr>
                    <w:t>f</w:t>
                  </w:r>
                  <w:r w:rsidRPr="00FA7DEA">
                    <w:rPr>
                      <w:rFonts w:ascii="Times New Roman" w:hAnsi="Times New Roman"/>
                      <w:b/>
                      <w:bCs/>
                      <w:color w:val="000000"/>
                    </w:rPr>
                    <w:t>orm</w:t>
                  </w:r>
                </w:p>
              </w:tc>
            </w:tr>
            <w:tr w:rsidR="00932DE9" w:rsidRPr="00FA7DEA" w14:paraId="58E62191" w14:textId="77777777" w:rsidTr="0087553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00BE7F01" w14:textId="6453F9DA" w:rsidR="00932DE9" w:rsidRPr="00747F8F" w:rsidRDefault="00747F8F" w:rsidP="00233FB4">
                  <w:pPr>
                    <w:spacing w:line="240" w:lineRule="auto"/>
                    <w:rPr>
                      <w:rFonts w:ascii="Times New Roman" w:hAnsi="Times New Roman"/>
                      <w:color w:val="000000"/>
                      <w:sz w:val="20"/>
                      <w:szCs w:val="20"/>
                    </w:rPr>
                  </w:pPr>
                  <w:r w:rsidRPr="00747F8F">
                    <w:rPr>
                      <w:rFonts w:ascii="Times New Roman" w:hAnsi="Times New Roman"/>
                      <w:color w:val="000000"/>
                      <w:sz w:val="20"/>
                      <w:szCs w:val="20"/>
                    </w:rPr>
                    <w:t>Midterm Exam</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71AE876" w14:textId="0D71879A" w:rsidR="00932DE9" w:rsidRPr="00747F8F" w:rsidRDefault="00747F8F" w:rsidP="00233FB4">
                  <w:pPr>
                    <w:spacing w:line="240" w:lineRule="auto"/>
                    <w:rPr>
                      <w:rFonts w:ascii="Times New Roman" w:hAnsi="Times New Roman"/>
                      <w:color w:val="000000"/>
                      <w:sz w:val="20"/>
                      <w:szCs w:val="20"/>
                    </w:rPr>
                  </w:pPr>
                  <w:r w:rsidRPr="00747F8F">
                    <w:rPr>
                      <w:rFonts w:ascii="Times New Roman" w:hAnsi="Times New Roman"/>
                      <w:color w:val="000000"/>
                      <w:sz w:val="20"/>
                      <w:szCs w:val="20"/>
                    </w:rPr>
                    <w:t>30</w:t>
                  </w:r>
                </w:p>
              </w:tc>
              <w:tc>
                <w:tcPr>
                  <w:tcW w:w="1559" w:type="dxa"/>
                  <w:tcBorders>
                    <w:top w:val="nil"/>
                    <w:left w:val="nil"/>
                    <w:bottom w:val="single" w:sz="4" w:space="0" w:color="auto"/>
                    <w:right w:val="single" w:sz="4" w:space="0" w:color="auto"/>
                  </w:tcBorders>
                  <w:shd w:val="clear" w:color="auto" w:fill="auto"/>
                  <w:noWrap/>
                  <w:vAlign w:val="center"/>
                  <w:hideMark/>
                </w:tcPr>
                <w:p w14:paraId="4E54B8F4" w14:textId="36DD56B4" w:rsidR="00932DE9" w:rsidRPr="00747F8F" w:rsidRDefault="00747F8F" w:rsidP="00233FB4">
                  <w:pPr>
                    <w:spacing w:line="240" w:lineRule="auto"/>
                    <w:rPr>
                      <w:rFonts w:ascii="Times New Roman" w:hAnsi="Times New Roman"/>
                      <w:color w:val="000000"/>
                      <w:sz w:val="20"/>
                      <w:szCs w:val="20"/>
                    </w:rPr>
                  </w:pPr>
                  <w:r w:rsidRPr="00747F8F">
                    <w:rPr>
                      <w:rFonts w:ascii="Times New Roman" w:hAnsi="Times New Roman"/>
                      <w:color w:val="000000"/>
                      <w:sz w:val="20"/>
                      <w:szCs w:val="20"/>
                    </w:rPr>
                    <w:t>All before the date of the exam</w:t>
                  </w:r>
                </w:p>
              </w:tc>
              <w:tc>
                <w:tcPr>
                  <w:tcW w:w="1701" w:type="dxa"/>
                  <w:tcBorders>
                    <w:top w:val="single" w:sz="4" w:space="0" w:color="auto"/>
                    <w:left w:val="nil"/>
                    <w:bottom w:val="single" w:sz="4" w:space="0" w:color="auto"/>
                    <w:right w:val="single" w:sz="4" w:space="0" w:color="auto"/>
                  </w:tcBorders>
                  <w:vAlign w:val="center"/>
                </w:tcPr>
                <w:p w14:paraId="234855ED" w14:textId="145801EE" w:rsidR="00932DE9" w:rsidRPr="00FA7DEA" w:rsidRDefault="00EE055A" w:rsidP="00233FB4">
                  <w:pPr>
                    <w:spacing w:line="240" w:lineRule="auto"/>
                    <w:rPr>
                      <w:rFonts w:ascii="Times New Roman" w:hAnsi="Times New Roman"/>
                      <w:color w:val="000000"/>
                    </w:rPr>
                  </w:pPr>
                  <w:r>
                    <w:rPr>
                      <w:rFonts w:ascii="Times New Roman" w:hAnsi="Times New Roman"/>
                      <w:color w:val="000000"/>
                    </w:rPr>
                    <w:t>1-11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A10618D" w14:textId="3A3CD369" w:rsidR="00932DE9" w:rsidRPr="00875532" w:rsidRDefault="00747F8F" w:rsidP="00875532">
                  <w:pPr>
                    <w:spacing w:line="240" w:lineRule="auto"/>
                    <w:rPr>
                      <w:rFonts w:ascii="Times New Roman" w:hAnsi="Times New Roman"/>
                      <w:color w:val="000000"/>
                      <w:highlight w:val="yellow"/>
                    </w:rPr>
                  </w:pPr>
                  <w:r w:rsidRPr="00875532">
                    <w:rPr>
                      <w:rFonts w:ascii="Times New Roman" w:hAnsi="Times New Roman"/>
                      <w:color w:val="000000"/>
                      <w:highlight w:val="yellow"/>
                    </w:rPr>
                    <w:t>Week 8</w:t>
                  </w:r>
                </w:p>
                <w:p w14:paraId="291528D6" w14:textId="25C10D0A" w:rsidR="00747F8F" w:rsidRPr="00FA7DEA" w:rsidRDefault="00747F8F" w:rsidP="00875532">
                  <w:pPr>
                    <w:spacing w:line="240" w:lineRule="auto"/>
                    <w:rPr>
                      <w:rFonts w:ascii="Times New Roman" w:hAnsi="Times New Roman"/>
                      <w:color w:val="000000"/>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BACF848" w14:textId="77777777" w:rsidR="00932DE9" w:rsidRDefault="00932DE9" w:rsidP="00233FB4">
                  <w:pPr>
                    <w:spacing w:line="240" w:lineRule="auto"/>
                    <w:rPr>
                      <w:rFonts w:ascii="Times New Roman" w:hAnsi="Times New Roman"/>
                      <w:color w:val="000000"/>
                    </w:rPr>
                  </w:pPr>
                  <w:r w:rsidRPr="00FA7DEA">
                    <w:rPr>
                      <w:rFonts w:ascii="Times New Roman" w:hAnsi="Times New Roman"/>
                      <w:color w:val="000000"/>
                    </w:rPr>
                    <w:t> </w:t>
                  </w:r>
                  <w:r w:rsidR="00233FB4">
                    <w:rPr>
                      <w:rFonts w:ascii="Times New Roman" w:hAnsi="Times New Roman"/>
                      <w:color w:val="000000"/>
                    </w:rPr>
                    <w:t>In-person</w:t>
                  </w:r>
                </w:p>
                <w:p w14:paraId="2BCC5503" w14:textId="1FD07973" w:rsidR="00233FB4" w:rsidRPr="00FA7DEA" w:rsidRDefault="00233FB4" w:rsidP="00233FB4">
                  <w:pPr>
                    <w:spacing w:line="240" w:lineRule="auto"/>
                    <w:rPr>
                      <w:rFonts w:ascii="Times New Roman" w:hAnsi="Times New Roman"/>
                      <w:color w:val="000000"/>
                    </w:rPr>
                  </w:pPr>
                  <w:r>
                    <w:rPr>
                      <w:rFonts w:ascii="Times New Roman" w:hAnsi="Times New Roman"/>
                      <w:color w:val="000000"/>
                    </w:rPr>
                    <w:t>Face-to-face</w:t>
                  </w:r>
                </w:p>
              </w:tc>
            </w:tr>
            <w:tr w:rsidR="00932DE9" w:rsidRPr="00FA7DEA" w14:paraId="60E3EF9E" w14:textId="77777777" w:rsidTr="0087553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0FA28A7A" w14:textId="1A379937" w:rsidR="00932DE9" w:rsidRPr="00FA7DEA" w:rsidRDefault="00932DE9" w:rsidP="00EE055A">
                  <w:pPr>
                    <w:rPr>
                      <w:rFonts w:ascii="Times New Roman" w:hAnsi="Times New Roman"/>
                      <w:color w:val="000000"/>
                    </w:rPr>
                  </w:pPr>
                  <w:r w:rsidRPr="00FA7DEA">
                    <w:rPr>
                      <w:rFonts w:ascii="Times New Roman" w:hAnsi="Times New Roman"/>
                      <w:color w:val="000000"/>
                    </w:rPr>
                    <w:t> </w:t>
                  </w:r>
                  <w:r w:rsidR="00EE055A">
                    <w:rPr>
                      <w:rFonts w:ascii="Times New Roman" w:hAnsi="Times New Roman"/>
                      <w:color w:val="000000"/>
                    </w:rPr>
                    <w:t>Final Exam</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9A712C8" w14:textId="575B19D2" w:rsidR="00932DE9" w:rsidRPr="00FA7DEA" w:rsidRDefault="00932DE9" w:rsidP="00233FB4">
                  <w:pPr>
                    <w:rPr>
                      <w:rFonts w:ascii="Times New Roman" w:hAnsi="Times New Roman"/>
                      <w:color w:val="000000"/>
                    </w:rPr>
                  </w:pPr>
                  <w:r w:rsidRPr="00FA7DEA">
                    <w:rPr>
                      <w:rFonts w:ascii="Times New Roman" w:hAnsi="Times New Roman"/>
                      <w:color w:val="000000"/>
                    </w:rPr>
                    <w:t> </w:t>
                  </w:r>
                  <w:r w:rsidR="00EE055A">
                    <w:rPr>
                      <w:rFonts w:ascii="Times New Roman" w:hAnsi="Times New Roman"/>
                      <w:color w:val="000000"/>
                    </w:rPr>
                    <w:t>40</w:t>
                  </w:r>
                </w:p>
              </w:tc>
              <w:tc>
                <w:tcPr>
                  <w:tcW w:w="1559" w:type="dxa"/>
                  <w:tcBorders>
                    <w:top w:val="nil"/>
                    <w:left w:val="nil"/>
                    <w:bottom w:val="single" w:sz="4" w:space="0" w:color="auto"/>
                    <w:right w:val="single" w:sz="4" w:space="0" w:color="auto"/>
                  </w:tcBorders>
                  <w:shd w:val="clear" w:color="auto" w:fill="auto"/>
                  <w:noWrap/>
                  <w:vAlign w:val="center"/>
                  <w:hideMark/>
                </w:tcPr>
                <w:p w14:paraId="49885FCB" w14:textId="51F98B69" w:rsidR="00932DE9" w:rsidRPr="00FA7DEA" w:rsidRDefault="00932DE9" w:rsidP="00233FB4">
                  <w:pPr>
                    <w:rPr>
                      <w:rFonts w:ascii="Times New Roman" w:hAnsi="Times New Roman"/>
                      <w:color w:val="000000"/>
                    </w:rPr>
                  </w:pPr>
                  <w:r w:rsidRPr="00FA7DEA">
                    <w:rPr>
                      <w:rFonts w:ascii="Times New Roman" w:hAnsi="Times New Roman"/>
                      <w:color w:val="000000"/>
                    </w:rPr>
                    <w:t> </w:t>
                  </w:r>
                  <w:r w:rsidR="00EE055A">
                    <w:rPr>
                      <w:rFonts w:ascii="Times New Roman" w:hAnsi="Times New Roman"/>
                      <w:color w:val="000000"/>
                    </w:rPr>
                    <w:t>All material</w:t>
                  </w:r>
                </w:p>
              </w:tc>
              <w:tc>
                <w:tcPr>
                  <w:tcW w:w="1701" w:type="dxa"/>
                  <w:tcBorders>
                    <w:top w:val="single" w:sz="4" w:space="0" w:color="auto"/>
                    <w:left w:val="nil"/>
                    <w:bottom w:val="single" w:sz="4" w:space="0" w:color="auto"/>
                    <w:right w:val="single" w:sz="4" w:space="0" w:color="auto"/>
                  </w:tcBorders>
                  <w:vAlign w:val="center"/>
                </w:tcPr>
                <w:p w14:paraId="0FCFC01F" w14:textId="3CF0C33C" w:rsidR="00932DE9" w:rsidRPr="00FA7DEA" w:rsidRDefault="00EE055A" w:rsidP="00233FB4">
                  <w:pPr>
                    <w:rPr>
                      <w:rFonts w:ascii="Times New Roman" w:hAnsi="Times New Roman"/>
                      <w:color w:val="000000"/>
                    </w:rPr>
                  </w:pPr>
                  <w:r>
                    <w:rPr>
                      <w:rFonts w:ascii="Times New Roman" w:hAnsi="Times New Roman"/>
                      <w:color w:val="000000"/>
                    </w:rPr>
                    <w:t>1-11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00A22C7" w14:textId="07BEB545" w:rsidR="00932DE9" w:rsidRPr="00FA7DEA" w:rsidRDefault="00875532" w:rsidP="00EE055A">
                  <w:pPr>
                    <w:rPr>
                      <w:rFonts w:ascii="Times New Roman" w:hAnsi="Times New Roman"/>
                      <w:color w:val="000000"/>
                    </w:rPr>
                  </w:pPr>
                  <w:r>
                    <w:rPr>
                      <w:rFonts w:ascii="Times New Roman" w:hAnsi="Times New Roman"/>
                      <w:color w:val="000000"/>
                    </w:rPr>
                    <w:t>Final’s</w:t>
                  </w:r>
                  <w:r w:rsidR="00EE055A">
                    <w:rPr>
                      <w:rFonts w:ascii="Times New Roman" w:hAnsi="Times New Roman"/>
                      <w:color w:val="000000"/>
                    </w:rPr>
                    <w:t xml:space="preserve"> exam period</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AB1F20F" w14:textId="77777777" w:rsidR="00EE055A" w:rsidRDefault="00932DE9" w:rsidP="00EE055A">
                  <w:pPr>
                    <w:spacing w:line="240" w:lineRule="auto"/>
                    <w:rPr>
                      <w:rFonts w:ascii="Times New Roman" w:hAnsi="Times New Roman"/>
                      <w:color w:val="000000"/>
                    </w:rPr>
                  </w:pPr>
                  <w:r w:rsidRPr="00FA7DEA">
                    <w:rPr>
                      <w:rFonts w:ascii="Times New Roman" w:hAnsi="Times New Roman"/>
                      <w:color w:val="000000"/>
                    </w:rPr>
                    <w:t> </w:t>
                  </w:r>
                  <w:r w:rsidR="00EE055A">
                    <w:rPr>
                      <w:rFonts w:ascii="Times New Roman" w:hAnsi="Times New Roman"/>
                      <w:color w:val="000000"/>
                    </w:rPr>
                    <w:t>In-person</w:t>
                  </w:r>
                </w:p>
                <w:p w14:paraId="0FE50B01" w14:textId="57A0072F" w:rsidR="00932DE9" w:rsidRPr="00FA7DEA" w:rsidRDefault="00EE055A" w:rsidP="00EE055A">
                  <w:pPr>
                    <w:rPr>
                      <w:rFonts w:ascii="Times New Roman" w:hAnsi="Times New Roman"/>
                      <w:color w:val="000000"/>
                    </w:rPr>
                  </w:pPr>
                  <w:r>
                    <w:rPr>
                      <w:rFonts w:ascii="Times New Roman" w:hAnsi="Times New Roman"/>
                      <w:color w:val="000000"/>
                    </w:rPr>
                    <w:t>Face-to-face</w:t>
                  </w:r>
                </w:p>
              </w:tc>
            </w:tr>
            <w:tr w:rsidR="00932DE9" w:rsidRPr="00FA7DEA" w14:paraId="07F1F26E" w14:textId="77777777" w:rsidTr="0087553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236C5A77" w14:textId="0114F49B" w:rsidR="00416BB2" w:rsidRPr="00FA7DEA" w:rsidRDefault="00EE055A" w:rsidP="00875532">
                  <w:pPr>
                    <w:rPr>
                      <w:rFonts w:ascii="Times New Roman" w:hAnsi="Times New Roman"/>
                      <w:color w:val="000000"/>
                    </w:rPr>
                  </w:pPr>
                  <w:r w:rsidRPr="00EE055A">
                    <w:rPr>
                      <w:rFonts w:ascii="Times New Roman" w:hAnsi="Times New Roman"/>
                      <w:color w:val="000000"/>
                    </w:rPr>
                    <w:t xml:space="preserve">Lab work </w:t>
                  </w:r>
                  <w:r>
                    <w:rPr>
                      <w:rFonts w:ascii="Times New Roman" w:hAnsi="Times New Roman"/>
                      <w:color w:val="000000"/>
                    </w:rPr>
                    <w:t>during the semester</w:t>
                  </w:r>
                  <w:r w:rsidR="00875532">
                    <w:rPr>
                      <w:rFonts w:ascii="Times New Roman" w:hAnsi="Times New Roman"/>
                      <w:color w:val="000000"/>
                    </w:rPr>
                    <w:t xml:space="preserve">: </w:t>
                  </w:r>
                  <w:r w:rsidR="00416BB2">
                    <w:rPr>
                      <w:rFonts w:ascii="Times New Roman" w:hAnsi="Times New Roman"/>
                      <w:color w:val="000000"/>
                    </w:rPr>
                    <w:t>Patterns</w:t>
                  </w:r>
                  <w:r w:rsidR="00875532">
                    <w:rPr>
                      <w:rFonts w:ascii="Times New Roman" w:hAnsi="Times New Roman"/>
                      <w:color w:val="000000"/>
                    </w:rPr>
                    <w:t xml:space="preserve"> and Activities, fabricated splint</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ED74773" w14:textId="68426FF3" w:rsidR="00932DE9" w:rsidRPr="00FA7DEA" w:rsidRDefault="00932DE9" w:rsidP="00233FB4">
                  <w:pPr>
                    <w:rPr>
                      <w:rFonts w:ascii="Times New Roman" w:hAnsi="Times New Roman"/>
                      <w:color w:val="000000"/>
                    </w:rPr>
                  </w:pPr>
                  <w:r w:rsidRPr="00FA7DEA">
                    <w:rPr>
                      <w:rFonts w:ascii="Times New Roman" w:hAnsi="Times New Roman"/>
                      <w:color w:val="000000"/>
                    </w:rPr>
                    <w:t> </w:t>
                  </w:r>
                  <w:r w:rsidR="00F95BA6">
                    <w:rPr>
                      <w:rFonts w:ascii="Times New Roman" w:hAnsi="Times New Roman"/>
                      <w:color w:val="000000"/>
                    </w:rPr>
                    <w:t>10</w:t>
                  </w:r>
                </w:p>
              </w:tc>
              <w:tc>
                <w:tcPr>
                  <w:tcW w:w="1559" w:type="dxa"/>
                  <w:tcBorders>
                    <w:top w:val="nil"/>
                    <w:left w:val="nil"/>
                    <w:bottom w:val="single" w:sz="4" w:space="0" w:color="auto"/>
                    <w:right w:val="single" w:sz="4" w:space="0" w:color="auto"/>
                  </w:tcBorders>
                  <w:shd w:val="clear" w:color="auto" w:fill="auto"/>
                  <w:noWrap/>
                  <w:vAlign w:val="center"/>
                  <w:hideMark/>
                </w:tcPr>
                <w:p w14:paraId="73DCAD70" w14:textId="4FDAF0F5" w:rsidR="00932DE9" w:rsidRPr="00FA7DEA" w:rsidRDefault="00932DE9" w:rsidP="00233FB4">
                  <w:pPr>
                    <w:rPr>
                      <w:rFonts w:ascii="Times New Roman" w:hAnsi="Times New Roman"/>
                      <w:color w:val="000000"/>
                    </w:rPr>
                  </w:pPr>
                  <w:r w:rsidRPr="00FA7DEA">
                    <w:rPr>
                      <w:rFonts w:ascii="Times New Roman" w:hAnsi="Times New Roman"/>
                      <w:color w:val="000000"/>
                    </w:rPr>
                    <w:t> </w:t>
                  </w:r>
                  <w:r w:rsidR="00875532">
                    <w:rPr>
                      <w:rFonts w:ascii="Times New Roman" w:hAnsi="Times New Roman"/>
                      <w:color w:val="000000"/>
                    </w:rPr>
                    <w:t>Lab materials</w:t>
                  </w:r>
                </w:p>
              </w:tc>
              <w:tc>
                <w:tcPr>
                  <w:tcW w:w="1701" w:type="dxa"/>
                  <w:tcBorders>
                    <w:top w:val="single" w:sz="4" w:space="0" w:color="auto"/>
                    <w:left w:val="nil"/>
                    <w:bottom w:val="single" w:sz="4" w:space="0" w:color="auto"/>
                    <w:right w:val="single" w:sz="4" w:space="0" w:color="auto"/>
                  </w:tcBorders>
                  <w:vAlign w:val="center"/>
                </w:tcPr>
                <w:p w14:paraId="73F69766" w14:textId="61D5975B" w:rsidR="00932DE9" w:rsidRPr="00FA7DEA" w:rsidRDefault="00875532" w:rsidP="00233FB4">
                  <w:pPr>
                    <w:rPr>
                      <w:rFonts w:ascii="Times New Roman" w:hAnsi="Times New Roman"/>
                      <w:color w:val="000000"/>
                    </w:rPr>
                  </w:pPr>
                  <w:r>
                    <w:rPr>
                      <w:rFonts w:ascii="Times New Roman" w:hAnsi="Times New Roman"/>
                      <w:color w:val="000000"/>
                    </w:rPr>
                    <w:t>1-11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61B0BAE" w14:textId="271A5F0E" w:rsidR="00932DE9" w:rsidRPr="00FA7DEA" w:rsidRDefault="00932DE9" w:rsidP="00233FB4">
                  <w:pPr>
                    <w:rPr>
                      <w:rFonts w:ascii="Times New Roman" w:hAnsi="Times New Roman"/>
                      <w:color w:val="000000"/>
                    </w:rPr>
                  </w:pPr>
                  <w:r w:rsidRPr="00FA7DEA">
                    <w:rPr>
                      <w:rFonts w:ascii="Times New Roman" w:hAnsi="Times New Roman"/>
                      <w:color w:val="000000"/>
                    </w:rPr>
                    <w:t> </w:t>
                  </w:r>
                  <w:r w:rsidR="000C3CA9">
                    <w:rPr>
                      <w:rFonts w:ascii="Times New Roman" w:hAnsi="Times New Roman"/>
                      <w:color w:val="000000"/>
                    </w:rPr>
                    <w:t>On the final</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60DD8F1" w14:textId="77777777" w:rsidR="00875532" w:rsidRDefault="00932DE9" w:rsidP="00875532">
                  <w:pPr>
                    <w:spacing w:line="240" w:lineRule="auto"/>
                    <w:rPr>
                      <w:rFonts w:ascii="Times New Roman" w:hAnsi="Times New Roman"/>
                      <w:color w:val="000000"/>
                    </w:rPr>
                  </w:pPr>
                  <w:r w:rsidRPr="00FA7DEA">
                    <w:rPr>
                      <w:rFonts w:ascii="Times New Roman" w:hAnsi="Times New Roman"/>
                      <w:color w:val="000000"/>
                    </w:rPr>
                    <w:t> </w:t>
                  </w:r>
                  <w:r w:rsidR="00875532">
                    <w:rPr>
                      <w:rFonts w:ascii="Times New Roman" w:hAnsi="Times New Roman"/>
                      <w:color w:val="000000"/>
                    </w:rPr>
                    <w:t>In-person</w:t>
                  </w:r>
                </w:p>
                <w:p w14:paraId="669BF424" w14:textId="0C4882A6" w:rsidR="00932DE9" w:rsidRPr="00FA7DEA" w:rsidRDefault="00875532" w:rsidP="00875532">
                  <w:pPr>
                    <w:rPr>
                      <w:rFonts w:ascii="Times New Roman" w:hAnsi="Times New Roman"/>
                      <w:color w:val="000000"/>
                    </w:rPr>
                  </w:pPr>
                  <w:r>
                    <w:rPr>
                      <w:rFonts w:ascii="Times New Roman" w:hAnsi="Times New Roman"/>
                      <w:color w:val="000000"/>
                    </w:rPr>
                    <w:t>Face-to-face</w:t>
                  </w:r>
                </w:p>
              </w:tc>
            </w:tr>
            <w:tr w:rsidR="00875532" w:rsidRPr="00FA7DEA" w14:paraId="6FFB22C3" w14:textId="77777777" w:rsidTr="0087553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tcPr>
                <w:p w14:paraId="67EE2845" w14:textId="333450E3" w:rsidR="00875532" w:rsidRPr="00FA7DEA" w:rsidRDefault="00875532" w:rsidP="00875532">
                  <w:pPr>
                    <w:rPr>
                      <w:rFonts w:ascii="Times New Roman" w:hAnsi="Times New Roman"/>
                      <w:color w:val="000000"/>
                    </w:rPr>
                  </w:pPr>
                  <w:r w:rsidRPr="00885EC1">
                    <w:rPr>
                      <w:rFonts w:ascii="Times New Roman" w:hAnsi="Times New Roman"/>
                      <w:sz w:val="24"/>
                    </w:rPr>
                    <w:t>EBP assignment</w:t>
                  </w:r>
                </w:p>
              </w:tc>
              <w:tc>
                <w:tcPr>
                  <w:tcW w:w="1134" w:type="dxa"/>
                  <w:gridSpan w:val="2"/>
                  <w:tcBorders>
                    <w:top w:val="nil"/>
                    <w:left w:val="nil"/>
                    <w:bottom w:val="single" w:sz="4" w:space="0" w:color="auto"/>
                    <w:right w:val="single" w:sz="4" w:space="0" w:color="auto"/>
                  </w:tcBorders>
                  <w:shd w:val="clear" w:color="auto" w:fill="auto"/>
                  <w:noWrap/>
                  <w:vAlign w:val="center"/>
                </w:tcPr>
                <w:p w14:paraId="368BD5C1" w14:textId="3C189956" w:rsidR="00875532" w:rsidRPr="00FA7DEA" w:rsidRDefault="00F95BA6" w:rsidP="00875532">
                  <w:pPr>
                    <w:rPr>
                      <w:rFonts w:ascii="Times New Roman" w:hAnsi="Times New Roman"/>
                      <w:color w:val="000000"/>
                    </w:rPr>
                  </w:pPr>
                  <w:r>
                    <w:rPr>
                      <w:rFonts w:ascii="Times New Roman" w:hAnsi="Times New Roman"/>
                      <w:color w:val="000000"/>
                    </w:rPr>
                    <w:t>20</w:t>
                  </w:r>
                </w:p>
              </w:tc>
              <w:tc>
                <w:tcPr>
                  <w:tcW w:w="1559" w:type="dxa"/>
                  <w:tcBorders>
                    <w:top w:val="nil"/>
                    <w:left w:val="nil"/>
                    <w:bottom w:val="single" w:sz="4" w:space="0" w:color="auto"/>
                    <w:right w:val="single" w:sz="4" w:space="0" w:color="auto"/>
                  </w:tcBorders>
                  <w:shd w:val="clear" w:color="auto" w:fill="auto"/>
                  <w:noWrap/>
                  <w:vAlign w:val="center"/>
                </w:tcPr>
                <w:p w14:paraId="2D941C2A" w14:textId="241763BE" w:rsidR="00875532" w:rsidRPr="00FA7DEA" w:rsidRDefault="00875532" w:rsidP="00875532">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All material</w:t>
                  </w:r>
                </w:p>
              </w:tc>
              <w:tc>
                <w:tcPr>
                  <w:tcW w:w="1701" w:type="dxa"/>
                  <w:tcBorders>
                    <w:top w:val="single" w:sz="4" w:space="0" w:color="auto"/>
                    <w:left w:val="nil"/>
                    <w:bottom w:val="single" w:sz="4" w:space="0" w:color="auto"/>
                    <w:right w:val="single" w:sz="4" w:space="0" w:color="auto"/>
                  </w:tcBorders>
                  <w:vAlign w:val="center"/>
                </w:tcPr>
                <w:p w14:paraId="260942F0" w14:textId="716002AF" w:rsidR="00875532" w:rsidRPr="00FA7DEA" w:rsidRDefault="00875532" w:rsidP="00875532">
                  <w:pPr>
                    <w:rPr>
                      <w:rFonts w:ascii="Times New Roman" w:hAnsi="Times New Roman"/>
                      <w:color w:val="000000"/>
                    </w:rPr>
                  </w:pPr>
                  <w:r>
                    <w:rPr>
                      <w:rFonts w:ascii="Times New Roman" w:hAnsi="Times New Roman"/>
                      <w:color w:val="000000"/>
                    </w:rPr>
                    <w:t>1-11</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4C59B632" w14:textId="30961CEF" w:rsidR="00875532" w:rsidRPr="00FA7DEA" w:rsidRDefault="00F95BA6" w:rsidP="00875532">
                  <w:pPr>
                    <w:rPr>
                      <w:rFonts w:ascii="Times New Roman" w:hAnsi="Times New Roman"/>
                      <w:color w:val="000000"/>
                      <w:rtl/>
                    </w:rPr>
                  </w:pPr>
                  <w:r>
                    <w:rPr>
                      <w:rFonts w:ascii="Times New Roman" w:hAnsi="Times New Roman"/>
                      <w:color w:val="000000"/>
                    </w:rPr>
                    <w:t>Explained above</w:t>
                  </w:r>
                </w:p>
              </w:tc>
              <w:tc>
                <w:tcPr>
                  <w:tcW w:w="1418" w:type="dxa"/>
                  <w:gridSpan w:val="2"/>
                  <w:tcBorders>
                    <w:top w:val="nil"/>
                    <w:left w:val="nil"/>
                    <w:bottom w:val="single" w:sz="4" w:space="0" w:color="auto"/>
                    <w:right w:val="single" w:sz="4" w:space="0" w:color="auto"/>
                  </w:tcBorders>
                  <w:shd w:val="clear" w:color="auto" w:fill="auto"/>
                  <w:noWrap/>
                  <w:vAlign w:val="center"/>
                </w:tcPr>
                <w:p w14:paraId="54C8DFC3" w14:textId="77777777" w:rsidR="00875532" w:rsidRDefault="00875532" w:rsidP="00875532">
                  <w:pPr>
                    <w:spacing w:line="240" w:lineRule="auto"/>
                    <w:rPr>
                      <w:rFonts w:ascii="Times New Roman" w:hAnsi="Times New Roman"/>
                      <w:color w:val="000000"/>
                    </w:rPr>
                  </w:pPr>
                  <w:r>
                    <w:rPr>
                      <w:rFonts w:ascii="Times New Roman" w:hAnsi="Times New Roman"/>
                      <w:color w:val="000000"/>
                    </w:rPr>
                    <w:t>In-person</w:t>
                  </w:r>
                </w:p>
                <w:p w14:paraId="28AF812B" w14:textId="393D244A" w:rsidR="00875532" w:rsidRPr="00FA7DEA" w:rsidRDefault="00875532" w:rsidP="00875532">
                  <w:pPr>
                    <w:rPr>
                      <w:rFonts w:ascii="Times New Roman" w:hAnsi="Times New Roman"/>
                      <w:color w:val="000000"/>
                    </w:rPr>
                  </w:pPr>
                  <w:r>
                    <w:rPr>
                      <w:rFonts w:ascii="Times New Roman" w:hAnsi="Times New Roman"/>
                      <w:color w:val="000000"/>
                    </w:rPr>
                    <w:lastRenderedPageBreak/>
                    <w:t>Face-to-face</w:t>
                  </w:r>
                </w:p>
              </w:tc>
            </w:tr>
            <w:tr w:rsidR="00875532" w:rsidRPr="007D7463" w14:paraId="2BACF3E1" w14:textId="77777777" w:rsidTr="00875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Pr>
              <w:tc>
                <w:tcPr>
                  <w:tcW w:w="9875" w:type="dxa"/>
                  <w:gridSpan w:val="7"/>
                  <w:shd w:val="clear" w:color="auto" w:fill="BFBFBF"/>
                </w:tcPr>
                <w:p w14:paraId="58A0CB88" w14:textId="77777777" w:rsidR="00875532" w:rsidRPr="00875532" w:rsidRDefault="00875532" w:rsidP="00875532">
                  <w:pPr>
                    <w:pStyle w:val="ps2"/>
                    <w:spacing w:before="120" w:after="120" w:line="240" w:lineRule="auto"/>
                    <w:jc w:val="center"/>
                    <w:rPr>
                      <w:rFonts w:ascii="Times New Roman" w:hAnsi="Times New Roman" w:cs="Times New Roman"/>
                      <w:sz w:val="22"/>
                      <w:szCs w:val="22"/>
                    </w:rPr>
                  </w:pPr>
                  <w:r w:rsidRPr="00875532">
                    <w:rPr>
                      <w:rFonts w:ascii="Times New Roman" w:hAnsi="Times New Roman" w:cs="Times New Roman"/>
                      <w:sz w:val="22"/>
                      <w:szCs w:val="22"/>
                    </w:rPr>
                    <w:lastRenderedPageBreak/>
                    <w:t>Assignments</w:t>
                  </w:r>
                </w:p>
              </w:tc>
            </w:tr>
            <w:tr w:rsidR="00875532" w:rsidRPr="009F3B5B" w14:paraId="280562A2" w14:textId="77777777" w:rsidTr="00875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448"/>
              </w:trPr>
              <w:tc>
                <w:tcPr>
                  <w:tcW w:w="9875" w:type="dxa"/>
                  <w:gridSpan w:val="7"/>
                  <w:shd w:val="clear" w:color="auto" w:fill="auto"/>
                </w:tcPr>
                <w:p w14:paraId="2514BF8E" w14:textId="537B0369" w:rsidR="00875532" w:rsidRPr="00875532" w:rsidRDefault="00875532" w:rsidP="00875532">
                  <w:pPr>
                    <w:pStyle w:val="ps1Char"/>
                    <w:rPr>
                      <w:rFonts w:ascii="Times New Roman" w:hAnsi="Times New Roman" w:cs="Times New Roman"/>
                    </w:rPr>
                  </w:pPr>
                  <w:r w:rsidRPr="00875532">
                    <w:rPr>
                      <w:rFonts w:ascii="Times New Roman" w:hAnsi="Times New Roman" w:cs="Times New Roman"/>
                    </w:rPr>
                    <w:t xml:space="preserve">Assignment 1: </w:t>
                  </w:r>
                  <w:r w:rsidR="00D728B1">
                    <w:rPr>
                      <w:rFonts w:ascii="Times New Roman" w:hAnsi="Times New Roman" w:cs="Times New Roman"/>
                    </w:rPr>
                    <w:t xml:space="preserve">Journal Club </w:t>
                  </w:r>
                  <w:r w:rsidR="000B4380">
                    <w:rPr>
                      <w:rFonts w:ascii="Times New Roman" w:hAnsi="Times New Roman" w:cs="Times New Roman"/>
                    </w:rPr>
                    <w:t>20 points</w:t>
                  </w:r>
                </w:p>
              </w:tc>
            </w:tr>
            <w:tr w:rsidR="00875532" w:rsidRPr="009F3B5B" w14:paraId="77356EC2" w14:textId="77777777" w:rsidTr="00875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585"/>
              </w:trPr>
              <w:tc>
                <w:tcPr>
                  <w:tcW w:w="3325" w:type="dxa"/>
                  <w:gridSpan w:val="2"/>
                  <w:shd w:val="clear" w:color="auto" w:fill="auto"/>
                </w:tcPr>
                <w:p w14:paraId="71A5B598" w14:textId="77777777" w:rsidR="00875532" w:rsidRPr="00875532" w:rsidRDefault="00875532" w:rsidP="00875532">
                  <w:pPr>
                    <w:pStyle w:val="Header"/>
                    <w:rPr>
                      <w:rFonts w:ascii="Times New Roman" w:hAnsi="Times New Roman" w:cs="Times New Roman"/>
                      <w:b/>
                      <w:bCs/>
                      <w:u w:val="single"/>
                    </w:rPr>
                  </w:pPr>
                  <w:r w:rsidRPr="00875532">
                    <w:rPr>
                      <w:rFonts w:ascii="Times New Roman" w:hAnsi="Times New Roman" w:cs="Times New Roman"/>
                      <w:b/>
                      <w:bCs/>
                      <w:u w:val="single"/>
                    </w:rPr>
                    <w:t xml:space="preserve">Assignment description: </w:t>
                  </w:r>
                </w:p>
                <w:p w14:paraId="7D3472C3" w14:textId="77777777" w:rsidR="00875532" w:rsidRPr="00875532" w:rsidRDefault="00875532" w:rsidP="00875532">
                  <w:pPr>
                    <w:pStyle w:val="Header"/>
                    <w:rPr>
                      <w:rFonts w:ascii="Times New Roman" w:hAnsi="Times New Roman" w:cs="Times New Roman"/>
                      <w:b/>
                      <w:bCs/>
                      <w:u w:val="single"/>
                    </w:rPr>
                  </w:pPr>
                </w:p>
              </w:tc>
              <w:tc>
                <w:tcPr>
                  <w:tcW w:w="6550" w:type="dxa"/>
                  <w:gridSpan w:val="5"/>
                  <w:shd w:val="clear" w:color="auto" w:fill="auto"/>
                </w:tcPr>
                <w:p w14:paraId="1B8C433F" w14:textId="77777777" w:rsidR="000B4380" w:rsidRPr="00277BAF" w:rsidRDefault="000B4380" w:rsidP="000B4380">
                  <w:pPr>
                    <w:pStyle w:val="ListParagraph"/>
                    <w:numPr>
                      <w:ilvl w:val="0"/>
                      <w:numId w:val="12"/>
                    </w:numPr>
                    <w:spacing w:after="0" w:line="240" w:lineRule="auto"/>
                    <w:rPr>
                      <w:b/>
                    </w:rPr>
                  </w:pPr>
                  <w:bookmarkStart w:id="0" w:name="OLE_LINK7"/>
                  <w:bookmarkStart w:id="1" w:name="OLE_LINK8"/>
                  <w:r w:rsidRPr="00277BAF">
                    <w:rPr>
                      <w:b/>
                    </w:rPr>
                    <w:t>Journal Club Article Review and Critical Appraisal</w:t>
                  </w:r>
                  <w:r>
                    <w:rPr>
                      <w:b/>
                    </w:rPr>
                    <w:t xml:space="preserve"> (10 points)</w:t>
                  </w:r>
                  <w:r w:rsidRPr="00277BAF">
                    <w:rPr>
                      <w:b/>
                    </w:rPr>
                    <w:t xml:space="preserve"> </w:t>
                  </w:r>
                  <w:r>
                    <w:rPr>
                      <w:b/>
                    </w:rPr>
                    <w:t xml:space="preserve">- </w:t>
                  </w:r>
                  <w:r>
                    <w:t xml:space="preserve">Students will participate in small groups a faculty-mentored journal club. The class instructor will each select a research article for each journal club to review, critically appraise, and discuss.  Student preference will be taken into consideration in forming the groups with the final determination made by the course instructor.  Prior to the Journal Club session, each student will independently complete one Article Review and Appraisal Form (available on course website). Students will bring the review forms to the session to use as a reference for the discussion and to turn in to the faculty mentor once we finish the session.  Students should come prepared to present and discuss each of the areas on the review form as applicable to the specific studies reviewed.  Each paper will be discussed for approximately an hour.  The instructor’s role will be to facilitate the session with the students responsible for presenting and discussing the key points. </w:t>
                  </w:r>
                </w:p>
                <w:p w14:paraId="6EFC77FD" w14:textId="77777777" w:rsidR="000B4380" w:rsidRPr="00744510" w:rsidRDefault="000B4380" w:rsidP="000B4380">
                  <w:pPr>
                    <w:pStyle w:val="ListParagraph"/>
                    <w:ind w:left="360"/>
                    <w:rPr>
                      <w:b/>
                    </w:rPr>
                  </w:pPr>
                  <w:r>
                    <w:t xml:space="preserve">The instructor will complete Review and Critical Appraisal Forms for the articles discussed in their sessions which the instructor will use to grade the student’s written work based on the accuracy of the information presented and the quality of the critique.  Students may take notes on the review forms during the session as long as it is clear what the original content was (e.g., written vs typed, different colors). </w:t>
                  </w:r>
                </w:p>
                <w:bookmarkEnd w:id="0"/>
                <w:bookmarkEnd w:id="1"/>
                <w:p w14:paraId="66941646" w14:textId="77777777" w:rsidR="000B4380" w:rsidRDefault="000B4380" w:rsidP="000B4380">
                  <w:pPr>
                    <w:pStyle w:val="ListParagraph"/>
                    <w:numPr>
                      <w:ilvl w:val="0"/>
                      <w:numId w:val="11"/>
                    </w:numPr>
                    <w:spacing w:after="0" w:line="240" w:lineRule="auto"/>
                    <w:rPr>
                      <w:b/>
                    </w:rPr>
                  </w:pPr>
                  <w:r w:rsidRPr="00744510">
                    <w:rPr>
                      <w:b/>
                    </w:rPr>
                    <w:t>Journal Club Participation (10 points)</w:t>
                  </w:r>
                  <w:r>
                    <w:rPr>
                      <w:b/>
                    </w:rPr>
                    <w:t xml:space="preserve"> - </w:t>
                  </w:r>
                  <w:r>
                    <w:t xml:space="preserve">The success of the journal clubs is dependent on student preparation and participation.  Journal club participation will be graded by the faculty mentor based on each student’s quality of delivery, quality of interactions, quality of comments, initiative and responsiveness, and punctuality and preparedness.  See the journal club instruction sheet on the course website for additional scoring details and definitions. </w:t>
                  </w:r>
                </w:p>
                <w:p w14:paraId="53E79B16" w14:textId="77777777" w:rsidR="00875532" w:rsidRPr="00875532" w:rsidRDefault="00875532" w:rsidP="00875532">
                  <w:pPr>
                    <w:pStyle w:val="ps1Char"/>
                    <w:rPr>
                      <w:rFonts w:ascii="Times New Roman" w:hAnsi="Times New Roman" w:cs="Times New Roman"/>
                    </w:rPr>
                  </w:pPr>
                </w:p>
              </w:tc>
            </w:tr>
            <w:tr w:rsidR="00875532" w:rsidRPr="009F3B5B" w14:paraId="477CA898" w14:textId="77777777" w:rsidTr="00875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585"/>
              </w:trPr>
              <w:tc>
                <w:tcPr>
                  <w:tcW w:w="3325" w:type="dxa"/>
                  <w:gridSpan w:val="2"/>
                  <w:shd w:val="clear" w:color="auto" w:fill="auto"/>
                </w:tcPr>
                <w:p w14:paraId="57E70B86" w14:textId="77777777" w:rsidR="00875532" w:rsidRPr="00875532" w:rsidRDefault="00875532" w:rsidP="00875532">
                  <w:pPr>
                    <w:pStyle w:val="Header"/>
                    <w:rPr>
                      <w:rFonts w:ascii="Times New Roman" w:hAnsi="Times New Roman" w:cs="Times New Roman"/>
                      <w:b/>
                      <w:bCs/>
                      <w:u w:val="single"/>
                    </w:rPr>
                  </w:pPr>
                  <w:r w:rsidRPr="00875532">
                    <w:rPr>
                      <w:rFonts w:ascii="Times New Roman" w:hAnsi="Times New Roman" w:cs="Times New Roman"/>
                      <w:b/>
                      <w:bCs/>
                      <w:u w:val="single"/>
                    </w:rPr>
                    <w:t>Assignment objective:</w:t>
                  </w:r>
                </w:p>
                <w:p w14:paraId="55B2080B" w14:textId="77777777" w:rsidR="00875532" w:rsidRPr="00875532" w:rsidRDefault="00875532" w:rsidP="00875532">
                  <w:pPr>
                    <w:pStyle w:val="Header"/>
                    <w:rPr>
                      <w:rFonts w:ascii="Times New Roman" w:hAnsi="Times New Roman" w:cs="Times New Roman"/>
                      <w:b/>
                      <w:bCs/>
                      <w:u w:val="single"/>
                    </w:rPr>
                  </w:pPr>
                </w:p>
              </w:tc>
              <w:tc>
                <w:tcPr>
                  <w:tcW w:w="6550" w:type="dxa"/>
                  <w:gridSpan w:val="5"/>
                  <w:shd w:val="clear" w:color="auto" w:fill="auto"/>
                </w:tcPr>
                <w:p w14:paraId="29EB6B35" w14:textId="77777777" w:rsidR="00875532" w:rsidRPr="00875532" w:rsidRDefault="00875532" w:rsidP="00875532">
                  <w:pPr>
                    <w:pStyle w:val="Header"/>
                    <w:rPr>
                      <w:rFonts w:ascii="Times New Roman" w:hAnsi="Times New Roman" w:cs="Times New Roman"/>
                      <w:szCs w:val="20"/>
                    </w:rPr>
                  </w:pPr>
                  <w:r w:rsidRPr="00875532">
                    <w:rPr>
                      <w:rFonts w:ascii="Times New Roman" w:hAnsi="Times New Roman" w:cs="Times New Roman"/>
                      <w:szCs w:val="20"/>
                    </w:rPr>
                    <w:t xml:space="preserve">Link the use of splints with the treatment protocol of different hand diagnoses </w:t>
                  </w:r>
                </w:p>
              </w:tc>
            </w:tr>
            <w:tr w:rsidR="00875532" w:rsidRPr="009F3B5B" w14:paraId="30510A04" w14:textId="77777777" w:rsidTr="00875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585"/>
              </w:trPr>
              <w:tc>
                <w:tcPr>
                  <w:tcW w:w="3325" w:type="dxa"/>
                  <w:gridSpan w:val="2"/>
                  <w:shd w:val="clear" w:color="auto" w:fill="auto"/>
                </w:tcPr>
                <w:p w14:paraId="145CAEFB" w14:textId="77777777" w:rsidR="00875532" w:rsidRPr="00875532" w:rsidRDefault="00875532" w:rsidP="00875532">
                  <w:pPr>
                    <w:pStyle w:val="Header"/>
                    <w:rPr>
                      <w:rFonts w:ascii="Times New Roman" w:hAnsi="Times New Roman" w:cs="Times New Roman"/>
                      <w:b/>
                      <w:bCs/>
                      <w:u w:val="single"/>
                    </w:rPr>
                  </w:pPr>
                  <w:r w:rsidRPr="00875532">
                    <w:rPr>
                      <w:rFonts w:ascii="Times New Roman" w:hAnsi="Times New Roman" w:cs="Times New Roman"/>
                      <w:b/>
                      <w:bCs/>
                      <w:u w:val="single"/>
                    </w:rPr>
                    <w:t>Assignment due date:</w:t>
                  </w:r>
                </w:p>
              </w:tc>
              <w:tc>
                <w:tcPr>
                  <w:tcW w:w="6550" w:type="dxa"/>
                  <w:gridSpan w:val="5"/>
                  <w:shd w:val="clear" w:color="auto" w:fill="auto"/>
                </w:tcPr>
                <w:p w14:paraId="7675F8B9" w14:textId="77777777" w:rsidR="000B4380" w:rsidRDefault="000B4380" w:rsidP="000B4380">
                  <w:pPr>
                    <w:numPr>
                      <w:ilvl w:val="0"/>
                      <w:numId w:val="13"/>
                    </w:numPr>
                  </w:pPr>
                  <w:r>
                    <w:t>March 14, Tuesday 1:00 pm</w:t>
                  </w:r>
                </w:p>
                <w:p w14:paraId="26D3CDF7" w14:textId="77777777" w:rsidR="000B4380" w:rsidRDefault="000B4380" w:rsidP="000B4380">
                  <w:pPr>
                    <w:numPr>
                      <w:ilvl w:val="0"/>
                      <w:numId w:val="13"/>
                    </w:numPr>
                  </w:pPr>
                  <w:r>
                    <w:t>March 21,</w:t>
                  </w:r>
                  <w:r w:rsidRPr="00C4328D">
                    <w:t xml:space="preserve"> </w:t>
                  </w:r>
                  <w:r>
                    <w:t>Tuesday 1:00 pm</w:t>
                  </w:r>
                </w:p>
                <w:p w14:paraId="269140D8" w14:textId="77777777" w:rsidR="000B4380" w:rsidRDefault="000B4380" w:rsidP="000B4380">
                  <w:pPr>
                    <w:numPr>
                      <w:ilvl w:val="0"/>
                      <w:numId w:val="13"/>
                    </w:numPr>
                  </w:pPr>
                  <w:r>
                    <w:t>May 2,</w:t>
                  </w:r>
                  <w:r w:rsidRPr="00C4328D">
                    <w:t xml:space="preserve"> </w:t>
                  </w:r>
                  <w:r>
                    <w:t>Tuesday 1:00 pm</w:t>
                  </w:r>
                </w:p>
                <w:p w14:paraId="2D715638" w14:textId="77777777" w:rsidR="000B4380" w:rsidRDefault="000B4380" w:rsidP="000B4380">
                  <w:pPr>
                    <w:numPr>
                      <w:ilvl w:val="0"/>
                      <w:numId w:val="13"/>
                    </w:numPr>
                  </w:pPr>
                  <w:r>
                    <w:lastRenderedPageBreak/>
                    <w:t>May 9, Tuesday 1:00 pm</w:t>
                  </w:r>
                </w:p>
                <w:p w14:paraId="70055B36" w14:textId="77777777" w:rsidR="000B4380" w:rsidRDefault="000B4380" w:rsidP="000B4380">
                  <w:pPr>
                    <w:numPr>
                      <w:ilvl w:val="0"/>
                      <w:numId w:val="13"/>
                    </w:numPr>
                  </w:pPr>
                  <w:r>
                    <w:t>May 16, Tuesday 1:00 pm</w:t>
                  </w:r>
                </w:p>
                <w:p w14:paraId="42B18BE8" w14:textId="55BD610A" w:rsidR="00875532" w:rsidRPr="000B4380" w:rsidRDefault="000B4380" w:rsidP="000B4380">
                  <w:pPr>
                    <w:numPr>
                      <w:ilvl w:val="0"/>
                      <w:numId w:val="13"/>
                    </w:numPr>
                  </w:pPr>
                  <w:r>
                    <w:t>May 23, Tuesday 1:00 pm</w:t>
                  </w:r>
                </w:p>
              </w:tc>
            </w:tr>
            <w:tr w:rsidR="00875532" w:rsidRPr="009F3B5B" w14:paraId="366E06EA" w14:textId="77777777" w:rsidTr="00875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431"/>
              </w:trPr>
              <w:tc>
                <w:tcPr>
                  <w:tcW w:w="3325" w:type="dxa"/>
                  <w:gridSpan w:val="2"/>
                  <w:shd w:val="clear" w:color="auto" w:fill="auto"/>
                </w:tcPr>
                <w:p w14:paraId="2FFA00EA" w14:textId="77777777" w:rsidR="00875532" w:rsidRPr="00875532" w:rsidRDefault="00875532" w:rsidP="00875532">
                  <w:pPr>
                    <w:pStyle w:val="Header"/>
                    <w:rPr>
                      <w:rFonts w:ascii="Times New Roman" w:hAnsi="Times New Roman" w:cs="Times New Roman"/>
                      <w:b/>
                      <w:bCs/>
                      <w:u w:val="single"/>
                    </w:rPr>
                  </w:pPr>
                  <w:r w:rsidRPr="00875532">
                    <w:rPr>
                      <w:rFonts w:ascii="Times New Roman" w:hAnsi="Times New Roman" w:cs="Times New Roman"/>
                      <w:b/>
                      <w:bCs/>
                      <w:u w:val="single"/>
                    </w:rPr>
                    <w:lastRenderedPageBreak/>
                    <w:t xml:space="preserve">Grade: </w:t>
                  </w:r>
                </w:p>
                <w:p w14:paraId="2501D319" w14:textId="77777777" w:rsidR="00875532" w:rsidRPr="00875532" w:rsidRDefault="00875532" w:rsidP="00875532">
                  <w:pPr>
                    <w:pStyle w:val="Header"/>
                    <w:rPr>
                      <w:rFonts w:ascii="Times New Roman" w:hAnsi="Times New Roman" w:cs="Times New Roman"/>
                      <w:b/>
                      <w:bCs/>
                      <w:u w:val="single"/>
                    </w:rPr>
                  </w:pPr>
                </w:p>
              </w:tc>
              <w:tc>
                <w:tcPr>
                  <w:tcW w:w="6550" w:type="dxa"/>
                  <w:gridSpan w:val="5"/>
                  <w:shd w:val="clear" w:color="auto" w:fill="auto"/>
                </w:tcPr>
                <w:p w14:paraId="520C2180" w14:textId="2A45D14B" w:rsidR="00875532" w:rsidRPr="00875532" w:rsidRDefault="000B4380" w:rsidP="00875532">
                  <w:pPr>
                    <w:pStyle w:val="Header"/>
                    <w:rPr>
                      <w:rFonts w:ascii="Times New Roman" w:hAnsi="Times New Roman" w:cs="Times New Roman"/>
                      <w:szCs w:val="20"/>
                    </w:rPr>
                  </w:pPr>
                  <w:r>
                    <w:rPr>
                      <w:rFonts w:ascii="Times New Roman" w:hAnsi="Times New Roman" w:cs="Times New Roman"/>
                      <w:szCs w:val="20"/>
                    </w:rPr>
                    <w:t>20</w:t>
                  </w:r>
                  <w:r w:rsidR="00875532" w:rsidRPr="00875532">
                    <w:rPr>
                      <w:rFonts w:ascii="Times New Roman" w:hAnsi="Times New Roman" w:cs="Times New Roman"/>
                      <w:szCs w:val="20"/>
                    </w:rPr>
                    <w:t xml:space="preserve"> points </w:t>
                  </w:r>
                </w:p>
              </w:tc>
            </w:tr>
            <w:tr w:rsidR="00875532" w:rsidRPr="009F3B5B" w14:paraId="1A76E28F" w14:textId="77777777" w:rsidTr="00875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584"/>
              </w:trPr>
              <w:tc>
                <w:tcPr>
                  <w:tcW w:w="3325" w:type="dxa"/>
                  <w:gridSpan w:val="2"/>
                  <w:shd w:val="clear" w:color="auto" w:fill="auto"/>
                </w:tcPr>
                <w:p w14:paraId="360C0990" w14:textId="77777777" w:rsidR="00875532" w:rsidRPr="00875532" w:rsidRDefault="00875532" w:rsidP="00875532">
                  <w:pPr>
                    <w:pStyle w:val="Header"/>
                    <w:rPr>
                      <w:rFonts w:ascii="Times New Roman" w:hAnsi="Times New Roman" w:cs="Times New Roman"/>
                      <w:b/>
                      <w:bCs/>
                      <w:u w:val="single"/>
                    </w:rPr>
                  </w:pPr>
                  <w:r w:rsidRPr="00875532">
                    <w:rPr>
                      <w:rFonts w:ascii="Times New Roman" w:hAnsi="Times New Roman" w:cs="Times New Roman"/>
                      <w:b/>
                      <w:bCs/>
                      <w:u w:val="single"/>
                    </w:rPr>
                    <w:t>Rubric:</w:t>
                  </w:r>
                  <w:r w:rsidRPr="00875532">
                    <w:rPr>
                      <w:rFonts w:ascii="Times New Roman" w:hAnsi="Times New Roman" w:cs="Times New Roman"/>
                      <w:b/>
                      <w:bCs/>
                    </w:rPr>
                    <w:t xml:space="preserve"> (can be in an appendix)</w:t>
                  </w:r>
                </w:p>
              </w:tc>
              <w:tc>
                <w:tcPr>
                  <w:tcW w:w="6550" w:type="dxa"/>
                  <w:gridSpan w:val="5"/>
                  <w:shd w:val="clear" w:color="auto" w:fill="auto"/>
                </w:tcPr>
                <w:p w14:paraId="06D7A8E4" w14:textId="77777777" w:rsidR="00875532" w:rsidRPr="00875532" w:rsidRDefault="00875532" w:rsidP="00875532">
                  <w:pPr>
                    <w:pStyle w:val="Header"/>
                    <w:rPr>
                      <w:rFonts w:ascii="Times New Roman" w:hAnsi="Times New Roman" w:cs="Times New Roman"/>
                      <w:szCs w:val="20"/>
                    </w:rPr>
                  </w:pPr>
                  <w:r w:rsidRPr="00875532">
                    <w:rPr>
                      <w:rFonts w:ascii="Times New Roman" w:hAnsi="Times New Roman" w:cs="Times New Roman"/>
                      <w:szCs w:val="20"/>
                    </w:rPr>
                    <w:t xml:space="preserve">See appendix for more details </w:t>
                  </w:r>
                </w:p>
              </w:tc>
            </w:tr>
          </w:tbl>
          <w:p w14:paraId="134A5F6F" w14:textId="77777777" w:rsidR="00932DE9" w:rsidRPr="0003236B" w:rsidRDefault="00932DE9" w:rsidP="00EC0CD2">
            <w:pPr>
              <w:rPr>
                <w:rFonts w:ascii="Times New Roman" w:hAnsi="Times New Roman"/>
                <w:sz w:val="24"/>
              </w:rPr>
            </w:pPr>
          </w:p>
        </w:tc>
      </w:tr>
    </w:tbl>
    <w:p w14:paraId="3DB102FC" w14:textId="77777777" w:rsidR="007B21FF" w:rsidRDefault="007B21FF" w:rsidP="007B21FF">
      <w:pPr>
        <w:ind w:left="-810"/>
        <w:jc w:val="both"/>
        <w:rPr>
          <w:rFonts w:ascii="Times New Roman" w:hAnsi="Times New Roman"/>
          <w:b/>
          <w:bCs/>
          <w:sz w:val="24"/>
        </w:rPr>
      </w:pPr>
    </w:p>
    <w:p w14:paraId="209ACE89" w14:textId="079DEBB2" w:rsidR="00932DE9" w:rsidRDefault="00FF56E7" w:rsidP="007B21FF">
      <w:pPr>
        <w:ind w:left="-810"/>
        <w:jc w:val="both"/>
        <w:rPr>
          <w:rFonts w:ascii="Times New Roman" w:hAnsi="Times New Roman"/>
          <w:b/>
          <w:bCs/>
          <w:sz w:val="24"/>
        </w:rPr>
      </w:pPr>
      <w:r>
        <w:rPr>
          <w:rFonts w:ascii="Times New Roman" w:hAnsi="Times New Roman" w:hint="cs"/>
          <w:b/>
          <w:bCs/>
          <w:sz w:val="24"/>
          <w:rtl/>
        </w:rPr>
        <w:t>23</w:t>
      </w:r>
      <w:r w:rsidR="00932DE9" w:rsidRPr="0003236B">
        <w:rPr>
          <w:rFonts w:ascii="Times New Roman" w:hAnsi="Times New Roman"/>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7FBC73CE" w14:textId="77777777" w:rsidTr="00EC0CD2">
        <w:trPr>
          <w:trHeight w:val="833"/>
          <w:jc w:val="center"/>
        </w:trPr>
        <w:tc>
          <w:tcPr>
            <w:tcW w:w="10008" w:type="dxa"/>
            <w:tcBorders>
              <w:bottom w:val="single" w:sz="4" w:space="0" w:color="auto"/>
            </w:tcBorders>
          </w:tcPr>
          <w:p w14:paraId="77ADA0DC" w14:textId="77777777" w:rsidR="00DB59BA" w:rsidRPr="003E188A" w:rsidRDefault="00DB59BA" w:rsidP="00EC0CD2">
            <w:pPr>
              <w:rPr>
                <w:rFonts w:ascii="Times New Roman" w:hAnsi="Times New Roman"/>
                <w:sz w:val="24"/>
              </w:rPr>
            </w:pPr>
            <w:r w:rsidRPr="003E188A">
              <w:rPr>
                <w:rFonts w:ascii="Times New Roman" w:hAnsi="Times New Roman"/>
                <w:sz w:val="24"/>
              </w:rPr>
              <w:t>Students should have internet connection and computer to review the class webpage</w:t>
            </w:r>
          </w:p>
          <w:p w14:paraId="110BFF4C" w14:textId="77777777" w:rsidR="00932DE9" w:rsidRDefault="00DB59BA" w:rsidP="00EC0CD2">
            <w:pPr>
              <w:rPr>
                <w:rFonts w:ascii="Times New Roman" w:hAnsi="Times New Roman"/>
                <w:b/>
                <w:bCs/>
                <w:sz w:val="24"/>
              </w:rPr>
            </w:pPr>
            <w:r>
              <w:rPr>
                <w:rFonts w:ascii="Times New Roman" w:hAnsi="Times New Roman"/>
                <w:b/>
                <w:bCs/>
                <w:sz w:val="24"/>
              </w:rPr>
              <w:t>On each lab students should have:</w:t>
            </w:r>
          </w:p>
          <w:p w14:paraId="76CC1F14" w14:textId="21A14CF8" w:rsidR="00DB59BA" w:rsidRPr="003E188A" w:rsidRDefault="00DB59BA" w:rsidP="003E188A">
            <w:pPr>
              <w:numPr>
                <w:ilvl w:val="0"/>
                <w:numId w:val="4"/>
              </w:numPr>
              <w:spacing w:after="0" w:line="240" w:lineRule="auto"/>
              <w:rPr>
                <w:rFonts w:ascii="Times New Roman" w:hAnsi="Times New Roman"/>
                <w:sz w:val="24"/>
              </w:rPr>
            </w:pPr>
            <w:r w:rsidRPr="003E188A">
              <w:rPr>
                <w:rFonts w:ascii="Times New Roman" w:hAnsi="Times New Roman"/>
                <w:sz w:val="24"/>
              </w:rPr>
              <w:t>A4 white papers</w:t>
            </w:r>
          </w:p>
          <w:p w14:paraId="0FD135CF" w14:textId="77777777" w:rsidR="00DB59BA" w:rsidRDefault="00DB59BA" w:rsidP="00DB59BA">
            <w:pPr>
              <w:numPr>
                <w:ilvl w:val="0"/>
                <w:numId w:val="4"/>
              </w:numPr>
              <w:spacing w:after="0" w:line="240" w:lineRule="auto"/>
              <w:rPr>
                <w:rFonts w:ascii="Times New Roman" w:hAnsi="Times New Roman"/>
                <w:sz w:val="24"/>
              </w:rPr>
            </w:pPr>
            <w:r>
              <w:rPr>
                <w:rFonts w:ascii="Times New Roman" w:hAnsi="Times New Roman"/>
                <w:sz w:val="24"/>
              </w:rPr>
              <w:t>Pencil and eraser</w:t>
            </w:r>
          </w:p>
          <w:p w14:paraId="6809FD45" w14:textId="5AFC1E51" w:rsidR="00DB59BA" w:rsidRDefault="00DB59BA" w:rsidP="00DB59BA">
            <w:pPr>
              <w:numPr>
                <w:ilvl w:val="0"/>
                <w:numId w:val="4"/>
              </w:numPr>
              <w:spacing w:after="0" w:line="240" w:lineRule="auto"/>
              <w:rPr>
                <w:rFonts w:ascii="Times New Roman" w:hAnsi="Times New Roman"/>
                <w:sz w:val="24"/>
              </w:rPr>
            </w:pPr>
            <w:r>
              <w:rPr>
                <w:rFonts w:ascii="Times New Roman" w:hAnsi="Times New Roman"/>
                <w:sz w:val="24"/>
              </w:rPr>
              <w:t>W</w:t>
            </w:r>
            <w:r w:rsidRPr="006742C9">
              <w:rPr>
                <w:rFonts w:ascii="Times New Roman" w:hAnsi="Times New Roman"/>
                <w:sz w:val="24"/>
              </w:rPr>
              <w:t>riting clipboard</w:t>
            </w:r>
            <w:r>
              <w:rPr>
                <w:rFonts w:ascii="Times New Roman" w:hAnsi="Times New Roman"/>
                <w:sz w:val="24"/>
              </w:rPr>
              <w:t xml:space="preserve"> </w:t>
            </w:r>
          </w:p>
          <w:p w14:paraId="1E4E1D4F" w14:textId="77777777" w:rsidR="00DB59BA" w:rsidRDefault="003E188A" w:rsidP="00875532">
            <w:pPr>
              <w:numPr>
                <w:ilvl w:val="0"/>
                <w:numId w:val="4"/>
              </w:numPr>
              <w:spacing w:after="0" w:line="240" w:lineRule="auto"/>
              <w:rPr>
                <w:rFonts w:ascii="Times New Roman" w:hAnsi="Times New Roman"/>
                <w:sz w:val="24"/>
              </w:rPr>
            </w:pPr>
            <w:r>
              <w:rPr>
                <w:rFonts w:ascii="Times New Roman" w:hAnsi="Times New Roman"/>
                <w:sz w:val="24"/>
              </w:rPr>
              <w:t xml:space="preserve">Small hand towel </w:t>
            </w:r>
          </w:p>
          <w:p w14:paraId="6DF233DC" w14:textId="4EC8F679" w:rsidR="00691CD2" w:rsidRPr="00875532" w:rsidRDefault="00691CD2" w:rsidP="00875532">
            <w:pPr>
              <w:numPr>
                <w:ilvl w:val="0"/>
                <w:numId w:val="4"/>
              </w:numPr>
              <w:spacing w:after="0" w:line="240" w:lineRule="auto"/>
              <w:rPr>
                <w:rFonts w:ascii="Times New Roman" w:hAnsi="Times New Roman"/>
                <w:sz w:val="24"/>
              </w:rPr>
            </w:pPr>
            <w:r>
              <w:rPr>
                <w:rFonts w:ascii="Times New Roman" w:hAnsi="Times New Roman"/>
                <w:sz w:val="24"/>
              </w:rPr>
              <w:t>Any handout uploaded on Moodle</w:t>
            </w:r>
          </w:p>
        </w:tc>
      </w:tr>
    </w:tbl>
    <w:p w14:paraId="7BB3B3D2" w14:textId="14129F26" w:rsidR="00932DE9" w:rsidRPr="0003236B" w:rsidRDefault="00FF56E7" w:rsidP="00932DE9">
      <w:pPr>
        <w:ind w:left="-810"/>
        <w:rPr>
          <w:rFonts w:ascii="Times New Roman" w:hAnsi="Times New Roman"/>
          <w:b/>
          <w:bCs/>
          <w:sz w:val="24"/>
        </w:rPr>
      </w:pPr>
      <w:r>
        <w:rPr>
          <w:rFonts w:ascii="Times New Roman" w:hAnsi="Times New Roman" w:hint="cs"/>
          <w:b/>
          <w:bCs/>
          <w:sz w:val="24"/>
          <w:rtl/>
        </w:rPr>
        <w:t>24</w:t>
      </w:r>
      <w:r w:rsidR="00932DE9" w:rsidRPr="0003236B">
        <w:rPr>
          <w:rFonts w:ascii="Times New Roman" w:hAnsi="Times New Roman"/>
          <w:b/>
          <w:bCs/>
          <w:sz w:val="24"/>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13C3E755" w14:textId="77777777" w:rsidTr="00EC0CD2">
        <w:trPr>
          <w:jc w:val="center"/>
        </w:trPr>
        <w:tc>
          <w:tcPr>
            <w:tcW w:w="10008" w:type="dxa"/>
          </w:tcPr>
          <w:p w14:paraId="38068796" w14:textId="55A8CBE4" w:rsidR="00932DE9" w:rsidRDefault="00932DE9" w:rsidP="00EC0CD2">
            <w:pPr>
              <w:rPr>
                <w:rFonts w:ascii="Times New Roman" w:hAnsi="Times New Roman"/>
                <w:sz w:val="24"/>
              </w:rPr>
            </w:pPr>
            <w:r w:rsidRPr="0003236B">
              <w:rPr>
                <w:rFonts w:ascii="Times New Roman" w:hAnsi="Times New Roman"/>
                <w:sz w:val="24"/>
              </w:rPr>
              <w:t>A- Attendance policies:</w:t>
            </w:r>
          </w:p>
          <w:p w14:paraId="4B80FA0D" w14:textId="77777777" w:rsidR="003E188A" w:rsidRPr="00885EC1" w:rsidRDefault="003E188A" w:rsidP="003E188A">
            <w:pPr>
              <w:numPr>
                <w:ilvl w:val="0"/>
                <w:numId w:val="5"/>
              </w:numPr>
              <w:spacing w:before="80" w:after="0" w:line="240" w:lineRule="auto"/>
              <w:rPr>
                <w:rFonts w:ascii="Times New Roman" w:hAnsi="Times New Roman"/>
                <w:bCs/>
                <w:sz w:val="24"/>
              </w:rPr>
            </w:pPr>
            <w:r w:rsidRPr="00885EC1">
              <w:rPr>
                <w:rFonts w:ascii="Times New Roman" w:hAnsi="Times New Roman"/>
                <w:sz w:val="24"/>
              </w:rPr>
              <w:t>Attendance will be taken on every class throughout the semester.</w:t>
            </w:r>
          </w:p>
          <w:p w14:paraId="2E0594AC" w14:textId="77777777" w:rsidR="003E188A" w:rsidRPr="00885EC1" w:rsidRDefault="003E188A" w:rsidP="003E188A">
            <w:pPr>
              <w:numPr>
                <w:ilvl w:val="0"/>
                <w:numId w:val="5"/>
              </w:numPr>
              <w:spacing w:before="80" w:after="0" w:line="240" w:lineRule="auto"/>
              <w:rPr>
                <w:rFonts w:ascii="Times New Roman" w:hAnsi="Times New Roman"/>
                <w:bCs/>
                <w:sz w:val="24"/>
              </w:rPr>
            </w:pPr>
            <w:r w:rsidRPr="00885EC1">
              <w:rPr>
                <w:rFonts w:ascii="Times New Roman" w:hAnsi="Times New Roman"/>
                <w:sz w:val="24"/>
              </w:rPr>
              <w:t>Students are expected to attend and actively participate in all classes.</w:t>
            </w:r>
          </w:p>
          <w:p w14:paraId="27255D0F" w14:textId="77777777" w:rsidR="003E188A" w:rsidRPr="00885EC1" w:rsidRDefault="003E188A" w:rsidP="003E188A">
            <w:pPr>
              <w:numPr>
                <w:ilvl w:val="0"/>
                <w:numId w:val="5"/>
              </w:numPr>
              <w:spacing w:before="80" w:after="0" w:line="240" w:lineRule="auto"/>
              <w:rPr>
                <w:rFonts w:ascii="Times New Roman" w:hAnsi="Times New Roman"/>
                <w:bCs/>
                <w:sz w:val="24"/>
              </w:rPr>
            </w:pPr>
            <w:r w:rsidRPr="00885EC1">
              <w:rPr>
                <w:rFonts w:ascii="Times New Roman" w:hAnsi="Times New Roman"/>
                <w:sz w:val="24"/>
              </w:rPr>
              <w:t xml:space="preserve">Students are expected to be on time. </w:t>
            </w:r>
          </w:p>
          <w:p w14:paraId="5F6FC25E" w14:textId="77777777" w:rsidR="003E188A" w:rsidRPr="00885EC1" w:rsidRDefault="003E188A" w:rsidP="003E188A">
            <w:pPr>
              <w:numPr>
                <w:ilvl w:val="0"/>
                <w:numId w:val="5"/>
              </w:numPr>
              <w:spacing w:before="80" w:after="0" w:line="240" w:lineRule="auto"/>
              <w:rPr>
                <w:rFonts w:ascii="Times New Roman" w:hAnsi="Times New Roman"/>
                <w:bCs/>
                <w:sz w:val="24"/>
              </w:rPr>
            </w:pPr>
            <w:r w:rsidRPr="00885EC1">
              <w:rPr>
                <w:rFonts w:ascii="Times New Roman" w:hAnsi="Times New Roman"/>
                <w:sz w:val="24"/>
              </w:rPr>
              <w:t>When the student is unable to attend class, it is a courtesy to notify the instructor in advance using e-mail</w:t>
            </w:r>
          </w:p>
          <w:p w14:paraId="5D8079A5" w14:textId="77777777" w:rsidR="003E188A" w:rsidRPr="00885EC1" w:rsidRDefault="003E188A" w:rsidP="003E188A">
            <w:pPr>
              <w:numPr>
                <w:ilvl w:val="0"/>
                <w:numId w:val="5"/>
              </w:numPr>
              <w:spacing w:before="80" w:after="0" w:line="240" w:lineRule="auto"/>
              <w:rPr>
                <w:rFonts w:ascii="Times New Roman" w:hAnsi="Times New Roman"/>
                <w:bCs/>
                <w:sz w:val="24"/>
              </w:rPr>
            </w:pPr>
            <w:r w:rsidRPr="00885EC1">
              <w:rPr>
                <w:rFonts w:ascii="Times New Roman" w:hAnsi="Times New Roman"/>
                <w:sz w:val="24"/>
              </w:rPr>
              <w:t>Repeated tardiness or leaving early will not be accepted.</w:t>
            </w:r>
          </w:p>
          <w:p w14:paraId="24C7A58E" w14:textId="77777777" w:rsidR="003E188A" w:rsidRPr="00885EC1" w:rsidRDefault="003E188A" w:rsidP="003E188A">
            <w:pPr>
              <w:numPr>
                <w:ilvl w:val="0"/>
                <w:numId w:val="5"/>
              </w:numPr>
              <w:spacing w:before="80" w:after="0" w:line="240" w:lineRule="auto"/>
              <w:rPr>
                <w:rFonts w:ascii="Times New Roman" w:hAnsi="Times New Roman"/>
                <w:bCs/>
                <w:sz w:val="24"/>
              </w:rPr>
            </w:pPr>
            <w:r w:rsidRPr="00885EC1">
              <w:rPr>
                <w:rFonts w:ascii="Times New Roman" w:hAnsi="Times New Roman"/>
                <w:sz w:val="24"/>
              </w:rPr>
              <w:t>Students who miss class (or any portion of class) are responsible for the content. Any student who misses a class has the responsibility for obtaining copies of notes, handouts, assignments, etc. from classmates who were present. If additional assistance is still necessary, an appointment should be scheduled with the instructor. Class time is not to be used to go over material with students who missed class(es).</w:t>
            </w:r>
          </w:p>
          <w:p w14:paraId="1A2700AB" w14:textId="77777777" w:rsidR="003E188A" w:rsidRPr="00885EC1" w:rsidRDefault="003E188A" w:rsidP="003E188A">
            <w:pPr>
              <w:numPr>
                <w:ilvl w:val="0"/>
                <w:numId w:val="5"/>
              </w:numPr>
              <w:spacing w:after="0" w:line="240" w:lineRule="auto"/>
              <w:rPr>
                <w:rFonts w:ascii="Times New Roman" w:hAnsi="Times New Roman"/>
                <w:bCs/>
                <w:sz w:val="24"/>
              </w:rPr>
            </w:pPr>
            <w:r w:rsidRPr="00885EC1">
              <w:rPr>
                <w:rFonts w:ascii="Times New Roman" w:hAnsi="Times New Roman"/>
                <w:bCs/>
                <w:sz w:val="24"/>
              </w:rPr>
              <w:t>An absence of more than 15% of all the number of classes, which is equivalent of 3 classes, requires that the student provides an official excuse to the instructor and the dean.</w:t>
            </w:r>
          </w:p>
          <w:p w14:paraId="65516FEB" w14:textId="77777777" w:rsidR="003E188A" w:rsidRPr="00885EC1" w:rsidRDefault="003E188A" w:rsidP="003E188A">
            <w:pPr>
              <w:numPr>
                <w:ilvl w:val="0"/>
                <w:numId w:val="5"/>
              </w:numPr>
              <w:spacing w:after="0" w:line="240" w:lineRule="auto"/>
              <w:rPr>
                <w:rFonts w:ascii="Times New Roman" w:hAnsi="Times New Roman"/>
                <w:bCs/>
                <w:sz w:val="24"/>
              </w:rPr>
            </w:pPr>
            <w:r w:rsidRPr="00885EC1">
              <w:rPr>
                <w:rFonts w:ascii="Times New Roman" w:hAnsi="Times New Roman"/>
                <w:bCs/>
                <w:sz w:val="24"/>
              </w:rPr>
              <w:t xml:space="preserve">If the excuse was accepted the student is required to withdraw from the module. </w:t>
            </w:r>
          </w:p>
          <w:p w14:paraId="003F755F" w14:textId="77777777" w:rsidR="003E188A" w:rsidRPr="00885EC1" w:rsidRDefault="003E188A" w:rsidP="003E188A">
            <w:pPr>
              <w:numPr>
                <w:ilvl w:val="0"/>
                <w:numId w:val="5"/>
              </w:numPr>
              <w:spacing w:after="0" w:line="240" w:lineRule="auto"/>
              <w:rPr>
                <w:rFonts w:ascii="Times New Roman" w:hAnsi="Times New Roman"/>
                <w:bCs/>
                <w:sz w:val="24"/>
              </w:rPr>
            </w:pPr>
            <w:r w:rsidRPr="00885EC1">
              <w:rPr>
                <w:rFonts w:ascii="Times New Roman" w:hAnsi="Times New Roman"/>
                <w:bCs/>
                <w:sz w:val="24"/>
              </w:rPr>
              <w:t>If the excuse was rejected the student will fail the module and mark of zero will be assigned as stated in the laws and regulations of the University of Jordan. Please refer to pages 133 and134 of the student handbook.</w:t>
            </w:r>
          </w:p>
          <w:p w14:paraId="47A2CC35" w14:textId="77777777" w:rsidR="003E188A" w:rsidRPr="0003236B" w:rsidRDefault="003E188A" w:rsidP="00EC0CD2">
            <w:pPr>
              <w:rPr>
                <w:rFonts w:ascii="Times New Roman" w:hAnsi="Times New Roman"/>
                <w:sz w:val="24"/>
              </w:rPr>
            </w:pPr>
          </w:p>
          <w:p w14:paraId="6D8C488D" w14:textId="4DBA2605" w:rsidR="00932DE9" w:rsidRDefault="00932DE9" w:rsidP="00EC0CD2">
            <w:pPr>
              <w:rPr>
                <w:rFonts w:ascii="Times New Roman" w:hAnsi="Times New Roman"/>
                <w:sz w:val="24"/>
              </w:rPr>
            </w:pPr>
            <w:r w:rsidRPr="0003236B">
              <w:rPr>
                <w:rFonts w:ascii="Times New Roman" w:hAnsi="Times New Roman"/>
                <w:sz w:val="24"/>
              </w:rPr>
              <w:t>B- Absences from exams and submitting assignments on time:</w:t>
            </w:r>
          </w:p>
          <w:p w14:paraId="422513A9" w14:textId="77777777" w:rsidR="003E188A" w:rsidRPr="00885EC1" w:rsidRDefault="003E188A" w:rsidP="003E188A">
            <w:pPr>
              <w:numPr>
                <w:ilvl w:val="0"/>
                <w:numId w:val="6"/>
              </w:numPr>
              <w:spacing w:before="80" w:after="120" w:line="240" w:lineRule="auto"/>
              <w:rPr>
                <w:rStyle w:val="hps"/>
                <w:rFonts w:ascii="Times New Roman" w:hAnsi="Times New Roman"/>
                <w:bCs/>
                <w:sz w:val="24"/>
                <w:lang w:val="en"/>
              </w:rPr>
            </w:pPr>
            <w:r w:rsidRPr="00885EC1">
              <w:rPr>
                <w:rStyle w:val="hps"/>
                <w:rFonts w:ascii="Times New Roman" w:hAnsi="Times New Roman"/>
                <w:bCs/>
                <w:sz w:val="24"/>
                <w:lang w:val="en"/>
              </w:rPr>
              <w:t>The instructor will not do any make-up exams.</w:t>
            </w:r>
          </w:p>
          <w:p w14:paraId="23701E47" w14:textId="77777777" w:rsidR="003E188A" w:rsidRPr="00885EC1" w:rsidRDefault="003E188A" w:rsidP="003E188A">
            <w:pPr>
              <w:numPr>
                <w:ilvl w:val="0"/>
                <w:numId w:val="6"/>
              </w:numPr>
              <w:spacing w:before="80" w:after="120" w:line="240" w:lineRule="auto"/>
              <w:rPr>
                <w:rStyle w:val="hps"/>
                <w:rFonts w:ascii="Times New Roman" w:hAnsi="Times New Roman"/>
                <w:bCs/>
                <w:sz w:val="24"/>
                <w:lang w:val="en"/>
              </w:rPr>
            </w:pPr>
            <w:r w:rsidRPr="00885EC1">
              <w:rPr>
                <w:rStyle w:val="hps"/>
                <w:rFonts w:ascii="Times New Roman" w:hAnsi="Times New Roman"/>
                <w:bCs/>
                <w:sz w:val="24"/>
                <w:lang w:val="en"/>
              </w:rPr>
              <w:t xml:space="preserve">Exceptions for make-up exams and late submission of class assignments will be made on a case-by-case basis for true personal emergencies that are described as accepted by the regulations of UJ (e.g., documented medical, personal, or family emergency). </w:t>
            </w:r>
          </w:p>
          <w:p w14:paraId="1F464224" w14:textId="77777777" w:rsidR="003E188A" w:rsidRPr="00885EC1" w:rsidRDefault="003E188A" w:rsidP="003E188A">
            <w:pPr>
              <w:numPr>
                <w:ilvl w:val="0"/>
                <w:numId w:val="6"/>
              </w:numPr>
              <w:spacing w:before="80" w:after="120" w:line="240" w:lineRule="auto"/>
              <w:rPr>
                <w:rStyle w:val="hps"/>
                <w:rFonts w:ascii="Times New Roman" w:hAnsi="Times New Roman"/>
                <w:bCs/>
                <w:sz w:val="24"/>
                <w:lang w:val="en"/>
              </w:rPr>
            </w:pPr>
            <w:r w:rsidRPr="00885EC1">
              <w:rPr>
                <w:rStyle w:val="hps"/>
                <w:rFonts w:ascii="Times New Roman" w:hAnsi="Times New Roman"/>
                <w:bCs/>
                <w:sz w:val="24"/>
                <w:lang w:val="en"/>
              </w:rPr>
              <w:t>Except for the final exam, make-up exams will be arranged if justifications for missing the exam satisfy the above. It is the student's responsibility provide an excuse for the absence within three days to schedule a make-up session. Otherwise, the recorded score for that exam for the student will be a zero.</w:t>
            </w:r>
          </w:p>
          <w:p w14:paraId="65642955" w14:textId="77777777" w:rsidR="003E188A" w:rsidRPr="00885EC1" w:rsidRDefault="003E188A" w:rsidP="003E188A">
            <w:pPr>
              <w:numPr>
                <w:ilvl w:val="0"/>
                <w:numId w:val="6"/>
              </w:numPr>
              <w:spacing w:before="80" w:after="120" w:line="240" w:lineRule="auto"/>
              <w:rPr>
                <w:rStyle w:val="hps"/>
                <w:rFonts w:ascii="Times New Roman" w:hAnsi="Times New Roman"/>
                <w:bCs/>
                <w:sz w:val="24"/>
                <w:lang w:val="en"/>
              </w:rPr>
            </w:pPr>
            <w:r w:rsidRPr="00885EC1">
              <w:rPr>
                <w:rStyle w:val="hps"/>
                <w:rFonts w:ascii="Times New Roman" w:hAnsi="Times New Roman"/>
                <w:bCs/>
                <w:sz w:val="24"/>
                <w:lang w:val="en"/>
              </w:rPr>
              <w:t>Late assignments will not be accepted and submission of assignments (due to unjustified absence from class) by other students will not be accepted regardless of how much work the student put into its preparation.</w:t>
            </w:r>
          </w:p>
          <w:p w14:paraId="795161E2" w14:textId="77777777" w:rsidR="003E188A" w:rsidRPr="003E188A" w:rsidRDefault="003E188A" w:rsidP="00EC0CD2">
            <w:pPr>
              <w:rPr>
                <w:rFonts w:ascii="Times New Roman" w:hAnsi="Times New Roman"/>
                <w:sz w:val="24"/>
                <w:lang w:val="en"/>
              </w:rPr>
            </w:pPr>
          </w:p>
          <w:p w14:paraId="39C838DE" w14:textId="0B3524F2" w:rsidR="00932DE9" w:rsidRDefault="00932DE9" w:rsidP="00EC0CD2">
            <w:pPr>
              <w:rPr>
                <w:rFonts w:ascii="Times New Roman" w:hAnsi="Times New Roman"/>
                <w:sz w:val="24"/>
              </w:rPr>
            </w:pPr>
            <w:r w:rsidRPr="0003236B">
              <w:rPr>
                <w:rFonts w:ascii="Times New Roman" w:hAnsi="Times New Roman"/>
                <w:sz w:val="24"/>
              </w:rPr>
              <w:t>C- Health and safety procedures:</w:t>
            </w:r>
          </w:p>
          <w:p w14:paraId="25CE4223" w14:textId="77777777" w:rsidR="003E188A" w:rsidRPr="00885EC1" w:rsidRDefault="003E188A" w:rsidP="003E188A">
            <w:pPr>
              <w:numPr>
                <w:ilvl w:val="0"/>
                <w:numId w:val="7"/>
              </w:numPr>
              <w:spacing w:before="80" w:after="120" w:line="240" w:lineRule="auto"/>
              <w:rPr>
                <w:rStyle w:val="hps"/>
                <w:rFonts w:ascii="Times New Roman" w:hAnsi="Times New Roman"/>
                <w:bCs/>
                <w:sz w:val="24"/>
                <w:lang w:val="en"/>
              </w:rPr>
            </w:pPr>
            <w:r w:rsidRPr="00885EC1">
              <w:rPr>
                <w:rStyle w:val="hps"/>
                <w:rFonts w:ascii="Times New Roman" w:hAnsi="Times New Roman"/>
                <w:bCs/>
                <w:sz w:val="24"/>
                <w:lang w:val="en"/>
              </w:rPr>
              <w:t>Students will not be in direct contact with patients during this course.</w:t>
            </w:r>
          </w:p>
          <w:p w14:paraId="74CC1134" w14:textId="77777777" w:rsidR="003E188A" w:rsidRPr="00885EC1" w:rsidRDefault="003E188A" w:rsidP="003E188A">
            <w:pPr>
              <w:numPr>
                <w:ilvl w:val="0"/>
                <w:numId w:val="7"/>
              </w:numPr>
              <w:spacing w:before="80" w:after="120" w:line="240" w:lineRule="auto"/>
              <w:rPr>
                <w:rStyle w:val="hps"/>
                <w:rFonts w:ascii="Times New Roman" w:hAnsi="Times New Roman"/>
                <w:bCs/>
                <w:sz w:val="24"/>
                <w:lang w:val="en"/>
              </w:rPr>
            </w:pPr>
            <w:r w:rsidRPr="00885EC1">
              <w:rPr>
                <w:rStyle w:val="hps"/>
                <w:rFonts w:ascii="Times New Roman" w:hAnsi="Times New Roman"/>
                <w:bCs/>
                <w:sz w:val="24"/>
                <w:lang w:val="en"/>
              </w:rPr>
              <w:t>Students are not expected to use any heavy tools or equipment that might impose health and safety issues during this course. However, students are advised to take care while using the heat gun, the sauce pan, the sharp blades, and the scissors.</w:t>
            </w:r>
          </w:p>
          <w:p w14:paraId="53BCE596" w14:textId="77777777" w:rsidR="003E188A" w:rsidRPr="00885EC1" w:rsidRDefault="003E188A" w:rsidP="003E188A">
            <w:pPr>
              <w:numPr>
                <w:ilvl w:val="0"/>
                <w:numId w:val="7"/>
              </w:numPr>
              <w:spacing w:before="80" w:after="120" w:line="240" w:lineRule="auto"/>
              <w:rPr>
                <w:rFonts w:ascii="Times New Roman" w:hAnsi="Times New Roman"/>
                <w:sz w:val="24"/>
              </w:rPr>
            </w:pPr>
            <w:r w:rsidRPr="00885EC1">
              <w:rPr>
                <w:rFonts w:ascii="Times New Roman" w:hAnsi="Times New Roman"/>
                <w:sz w:val="24"/>
              </w:rPr>
              <w:t>Students should work safely, including being able to select appropriate hazard control and risk management, reduction or elimination techniques in a safe manner in accordance with health and safety legislation.</w:t>
            </w:r>
          </w:p>
          <w:p w14:paraId="10C08256" w14:textId="77777777" w:rsidR="003E188A" w:rsidRPr="00885EC1" w:rsidRDefault="003E188A" w:rsidP="003E188A">
            <w:pPr>
              <w:numPr>
                <w:ilvl w:val="0"/>
                <w:numId w:val="7"/>
              </w:numPr>
              <w:spacing w:before="80" w:after="120" w:line="240" w:lineRule="auto"/>
              <w:rPr>
                <w:rFonts w:ascii="Times New Roman" w:hAnsi="Times New Roman"/>
                <w:sz w:val="24"/>
              </w:rPr>
            </w:pPr>
            <w:r w:rsidRPr="00885EC1">
              <w:rPr>
                <w:rFonts w:ascii="Times New Roman" w:hAnsi="Times New Roman"/>
                <w:sz w:val="24"/>
              </w:rPr>
              <w:t>Students should understand the importance of and be able to maintain confidentiality.</w:t>
            </w:r>
          </w:p>
          <w:p w14:paraId="4454E4B9" w14:textId="77777777" w:rsidR="003E188A" w:rsidRPr="00885EC1" w:rsidRDefault="003E188A" w:rsidP="003E188A">
            <w:pPr>
              <w:numPr>
                <w:ilvl w:val="0"/>
                <w:numId w:val="7"/>
              </w:numPr>
              <w:spacing w:before="80" w:after="120" w:line="240" w:lineRule="auto"/>
              <w:rPr>
                <w:rFonts w:ascii="Times New Roman" w:hAnsi="Times New Roman"/>
                <w:sz w:val="24"/>
              </w:rPr>
            </w:pPr>
            <w:r w:rsidRPr="00885EC1">
              <w:rPr>
                <w:rFonts w:ascii="Times New Roman" w:hAnsi="Times New Roman"/>
                <w:sz w:val="24"/>
              </w:rPr>
              <w:t>Students should understand the importance of and be able to obtain informed consent.</w:t>
            </w:r>
          </w:p>
          <w:p w14:paraId="10D711B0" w14:textId="11BB408D" w:rsidR="003E188A" w:rsidRPr="003E188A" w:rsidRDefault="003E188A" w:rsidP="003E188A">
            <w:pPr>
              <w:numPr>
                <w:ilvl w:val="0"/>
                <w:numId w:val="7"/>
              </w:numPr>
              <w:spacing w:before="80" w:after="120" w:line="240" w:lineRule="auto"/>
              <w:rPr>
                <w:rFonts w:ascii="Times New Roman" w:hAnsi="Times New Roman"/>
                <w:sz w:val="24"/>
              </w:rPr>
            </w:pPr>
            <w:r w:rsidRPr="00885EC1">
              <w:rPr>
                <w:rFonts w:ascii="Times New Roman" w:hAnsi="Times New Roman"/>
                <w:sz w:val="24"/>
              </w:rPr>
              <w:t>Students should know the limits of their practice and when to seek advice or refer to another professional</w:t>
            </w:r>
          </w:p>
          <w:p w14:paraId="513A6900" w14:textId="75748D05" w:rsidR="00932DE9" w:rsidRDefault="00932DE9" w:rsidP="00EC0CD2">
            <w:pPr>
              <w:rPr>
                <w:rFonts w:ascii="Times New Roman" w:hAnsi="Times New Roman"/>
                <w:sz w:val="24"/>
              </w:rPr>
            </w:pPr>
            <w:r w:rsidRPr="0003236B">
              <w:rPr>
                <w:rFonts w:ascii="Times New Roman" w:hAnsi="Times New Roman"/>
                <w:sz w:val="24"/>
              </w:rPr>
              <w:t>D- Honesty policy regarding cheating, plagiarism, misbehavior:</w:t>
            </w:r>
          </w:p>
          <w:p w14:paraId="70CC0AB3" w14:textId="77777777" w:rsidR="003E188A" w:rsidRPr="00885EC1" w:rsidRDefault="003E188A" w:rsidP="003E188A">
            <w:pPr>
              <w:numPr>
                <w:ilvl w:val="0"/>
                <w:numId w:val="8"/>
              </w:numPr>
              <w:spacing w:before="80" w:after="120" w:line="240" w:lineRule="auto"/>
              <w:rPr>
                <w:rStyle w:val="hps"/>
                <w:rFonts w:ascii="Times New Roman" w:hAnsi="Times New Roman"/>
                <w:bCs/>
                <w:sz w:val="24"/>
                <w:lang w:val="en"/>
              </w:rPr>
            </w:pPr>
            <w:r w:rsidRPr="00885EC1">
              <w:rPr>
                <w:rFonts w:ascii="Times New Roman" w:hAnsi="Times New Roman"/>
                <w:sz w:val="24"/>
              </w:rPr>
              <w:t>Students are expected to observe all University guidelines pertaining to academic misconduct.</w:t>
            </w:r>
          </w:p>
          <w:p w14:paraId="5EC3662B" w14:textId="77777777" w:rsidR="003E188A" w:rsidRPr="00885EC1" w:rsidRDefault="003E188A" w:rsidP="003E188A">
            <w:pPr>
              <w:numPr>
                <w:ilvl w:val="0"/>
                <w:numId w:val="8"/>
              </w:numPr>
              <w:spacing w:before="80" w:after="120" w:line="240" w:lineRule="auto"/>
              <w:rPr>
                <w:rStyle w:val="hps"/>
                <w:rFonts w:ascii="Times New Roman" w:hAnsi="Times New Roman"/>
                <w:bCs/>
                <w:sz w:val="24"/>
                <w:lang w:val="en"/>
              </w:rPr>
            </w:pPr>
            <w:r w:rsidRPr="00885EC1">
              <w:rPr>
                <w:rStyle w:val="hps"/>
                <w:rFonts w:ascii="Times New Roman" w:hAnsi="Times New Roman"/>
                <w:bCs/>
                <w:sz w:val="24"/>
                <w:lang w:val="en"/>
              </w:rPr>
              <w:t>Any work submitted by a student for academic credit must be the student's own work. Submission of work taken directly from another source (e.g., book, journal, internet, clinic forms, or another student work) will be considered plagiarism and the student/group will get a zero grade for that work if part of an assignment. In addition, if copying occurred, both the student who copied the work and the student who gave material to be copied (if applicable) will receive zero grade for the assignment.</w:t>
            </w:r>
          </w:p>
          <w:p w14:paraId="09336441" w14:textId="77777777" w:rsidR="003E188A" w:rsidRPr="00885EC1" w:rsidRDefault="003E188A" w:rsidP="003E188A">
            <w:pPr>
              <w:numPr>
                <w:ilvl w:val="0"/>
                <w:numId w:val="8"/>
              </w:numPr>
              <w:spacing w:before="80" w:after="120" w:line="240" w:lineRule="auto"/>
              <w:rPr>
                <w:rStyle w:val="hps"/>
                <w:rFonts w:ascii="Times New Roman" w:hAnsi="Times New Roman"/>
                <w:bCs/>
                <w:sz w:val="24"/>
                <w:lang w:val="en"/>
              </w:rPr>
            </w:pPr>
            <w:r w:rsidRPr="00885EC1">
              <w:rPr>
                <w:rStyle w:val="hps"/>
                <w:rFonts w:ascii="Times New Roman" w:hAnsi="Times New Roman"/>
                <w:bCs/>
                <w:sz w:val="24"/>
                <w:lang w:val="en"/>
              </w:rPr>
              <w:lastRenderedPageBreak/>
              <w:t>Students are expected to do work required for assignments on their own. Asking other instructors at the JU clinic or the staff, or other students to assist in or do any part of the assignment will negatively affect their grade on that assignment. The course instructor is the person the student needs to talk to if s/he has any difficulties pertaining to an assignment or project and is strongly encouraged to schedule an appointment with the instructor if such difficulties arise during the semester.</w:t>
            </w:r>
          </w:p>
          <w:p w14:paraId="1399C2EB" w14:textId="77777777" w:rsidR="003E188A" w:rsidRPr="00885EC1" w:rsidRDefault="003E188A" w:rsidP="003E188A">
            <w:pPr>
              <w:numPr>
                <w:ilvl w:val="0"/>
                <w:numId w:val="8"/>
              </w:numPr>
              <w:spacing w:before="80" w:after="120" w:line="240" w:lineRule="auto"/>
              <w:rPr>
                <w:rStyle w:val="hps"/>
                <w:rFonts w:ascii="Times New Roman" w:hAnsi="Times New Roman"/>
                <w:bCs/>
                <w:sz w:val="24"/>
                <w:lang w:val="en"/>
              </w:rPr>
            </w:pPr>
            <w:r w:rsidRPr="00885EC1">
              <w:rPr>
                <w:rFonts w:ascii="Times New Roman" w:hAnsi="Times New Roman"/>
                <w:bCs/>
                <w:sz w:val="24"/>
              </w:rPr>
              <w:t xml:space="preserve">Course materials prepared by the instructor, together with the content of all lectures and review sessions presented by the instructor are the property of the instructor. Video and audio recording of lectures and review sessions without the consent of the instructor is prohibited. </w:t>
            </w:r>
          </w:p>
          <w:p w14:paraId="0CD778C8" w14:textId="77777777" w:rsidR="003E188A" w:rsidRPr="00885EC1" w:rsidRDefault="003E188A" w:rsidP="003E188A">
            <w:pPr>
              <w:numPr>
                <w:ilvl w:val="0"/>
                <w:numId w:val="8"/>
              </w:numPr>
              <w:spacing w:before="80" w:after="120" w:line="240" w:lineRule="auto"/>
              <w:rPr>
                <w:rStyle w:val="hps"/>
                <w:rFonts w:ascii="Times New Roman" w:hAnsi="Times New Roman"/>
                <w:bCs/>
                <w:sz w:val="24"/>
                <w:lang w:val="en"/>
              </w:rPr>
            </w:pPr>
            <w:r w:rsidRPr="00885EC1">
              <w:rPr>
                <w:rFonts w:ascii="Times New Roman" w:hAnsi="Times New Roman"/>
                <w:sz w:val="24"/>
              </w:rPr>
              <w:t xml:space="preserve">Any forms of academic misconduct will be handled according to the University of Jordan guidelines. </w:t>
            </w:r>
          </w:p>
          <w:p w14:paraId="1352F6A0" w14:textId="77777777" w:rsidR="003E188A" w:rsidRPr="0003236B" w:rsidRDefault="003E188A" w:rsidP="00EC0CD2">
            <w:pPr>
              <w:rPr>
                <w:rFonts w:ascii="Times New Roman" w:hAnsi="Times New Roman"/>
                <w:sz w:val="24"/>
              </w:rPr>
            </w:pPr>
          </w:p>
          <w:p w14:paraId="48DB025C" w14:textId="0880BB04" w:rsidR="00932DE9" w:rsidRDefault="00932DE9" w:rsidP="00EC0CD2">
            <w:pPr>
              <w:rPr>
                <w:rFonts w:ascii="Times New Roman" w:hAnsi="Times New Roman"/>
                <w:sz w:val="24"/>
              </w:rPr>
            </w:pPr>
            <w:r w:rsidRPr="0003236B">
              <w:rPr>
                <w:rFonts w:ascii="Times New Roman" w:hAnsi="Times New Roman"/>
                <w:sz w:val="24"/>
              </w:rPr>
              <w:t>E- Grading policy:</w:t>
            </w:r>
          </w:p>
          <w:p w14:paraId="24D216AC" w14:textId="77777777" w:rsidR="003E188A" w:rsidRPr="00885EC1" w:rsidRDefault="003E188A" w:rsidP="003E188A">
            <w:pPr>
              <w:rPr>
                <w:rFonts w:ascii="Times New Roman" w:hAnsi="Times New Roman"/>
                <w:sz w:val="24"/>
              </w:rPr>
            </w:pPr>
            <w:r w:rsidRPr="00885EC1">
              <w:rPr>
                <w:rFonts w:ascii="Times New Roman" w:hAnsi="Times New Roman"/>
                <w:sz w:val="24"/>
                <w:lang w:val="en"/>
              </w:rPr>
              <w:t>Grading</w:t>
            </w:r>
            <w:r w:rsidRPr="00885EC1">
              <w:rPr>
                <w:rFonts w:ascii="Times New Roman" w:hAnsi="Times New Roman"/>
                <w:sz w:val="24"/>
              </w:rPr>
              <w:t xml:space="preserve"> for this course will be determined based upon the accumulation of points from variety of assignments and exams. All work will be evaluated on completeness, organization, clarity of information, and the integration and application of the material. </w:t>
            </w:r>
          </w:p>
          <w:p w14:paraId="4D933E83" w14:textId="77777777" w:rsidR="003E188A" w:rsidRPr="0003236B" w:rsidRDefault="003E188A" w:rsidP="00EC0CD2">
            <w:pPr>
              <w:rPr>
                <w:rFonts w:ascii="Times New Roman" w:hAnsi="Times New Roman"/>
                <w:sz w:val="24"/>
              </w:rPr>
            </w:pPr>
          </w:p>
          <w:p w14:paraId="14F669B4" w14:textId="77777777" w:rsidR="00932DE9" w:rsidRPr="0003236B" w:rsidRDefault="00932DE9" w:rsidP="00EC0CD2">
            <w:pPr>
              <w:rPr>
                <w:rFonts w:ascii="Times New Roman" w:hAnsi="Times New Roman"/>
                <w:sz w:val="24"/>
              </w:rPr>
            </w:pPr>
            <w:r w:rsidRPr="0003236B">
              <w:rPr>
                <w:rFonts w:ascii="Times New Roman" w:hAnsi="Times New Roman"/>
                <w:sz w:val="24"/>
              </w:rPr>
              <w:t>F- Available university services that support achievement in the course:</w:t>
            </w:r>
          </w:p>
          <w:p w14:paraId="7BDF64B6" w14:textId="77777777" w:rsidR="003E188A" w:rsidRPr="00885EC1" w:rsidRDefault="003E188A" w:rsidP="003E188A">
            <w:pPr>
              <w:spacing w:before="80"/>
              <w:rPr>
                <w:rFonts w:ascii="Times New Roman" w:hAnsi="Times New Roman"/>
                <w:bCs/>
                <w:sz w:val="24"/>
              </w:rPr>
            </w:pPr>
            <w:r w:rsidRPr="00885EC1">
              <w:rPr>
                <w:rFonts w:ascii="Times New Roman" w:hAnsi="Times New Roman"/>
                <w:sz w:val="24"/>
              </w:rPr>
              <w:t>The University of Jordan provides many services to support social, health, and mental well-being of students in general and students with disabilities in specific. Students are advised to visit the School of Students Affairs to learn more about those services. If you are a student with a disability for which you may request accommodations, please notify the staff of Services for Student with Disabilities (School of Students Affairs) as soon as possible. Please also contact the instructor as soon as possible (email is acceptable) so the appropriate accommodations for this course can be made.</w:t>
            </w:r>
          </w:p>
          <w:p w14:paraId="0EAAB23E" w14:textId="77777777" w:rsidR="003E188A" w:rsidRPr="003E188A" w:rsidRDefault="003E188A" w:rsidP="003E188A">
            <w:pPr>
              <w:pStyle w:val="ListParagraph"/>
              <w:autoSpaceDE w:val="0"/>
              <w:autoSpaceDN w:val="0"/>
              <w:adjustRightInd w:val="0"/>
              <w:spacing w:after="0"/>
              <w:ind w:left="0"/>
              <w:jc w:val="both"/>
              <w:rPr>
                <w:rFonts w:ascii="Times New Roman" w:hAnsi="Times New Roman" w:cs="Times New Roman"/>
                <w:sz w:val="24"/>
                <w:szCs w:val="24"/>
              </w:rPr>
            </w:pPr>
            <w:r w:rsidRPr="00AE2416">
              <w:rPr>
                <w:rFonts w:ascii="Times New Roman" w:hAnsi="Times New Roman" w:cs="Times New Roman"/>
                <w:sz w:val="24"/>
                <w:szCs w:val="24"/>
                <w:highlight w:val="yellow"/>
              </w:rPr>
              <w:t>G- Dress Code in Laboratory</w:t>
            </w:r>
          </w:p>
          <w:p w14:paraId="45849DF5" w14:textId="77777777" w:rsidR="003E188A" w:rsidRPr="00885EC1" w:rsidRDefault="003E188A" w:rsidP="003E188A">
            <w:pPr>
              <w:numPr>
                <w:ilvl w:val="0"/>
                <w:numId w:val="9"/>
              </w:numPr>
              <w:spacing w:beforeAutospacing="1" w:after="0" w:afterAutospacing="1" w:line="240" w:lineRule="auto"/>
              <w:jc w:val="lowKashida"/>
              <w:rPr>
                <w:rFonts w:ascii="Times New Roman" w:hAnsi="Times New Roman"/>
                <w:sz w:val="24"/>
              </w:rPr>
            </w:pPr>
            <w:r w:rsidRPr="00885EC1">
              <w:rPr>
                <w:rFonts w:ascii="Times New Roman" w:hAnsi="Times New Roman"/>
                <w:sz w:val="24"/>
              </w:rPr>
              <w:t>Long sleeved shirt and pants offer the best protection in a laboratory. Shorts and short skirts will not adequately protect your legs.</w:t>
            </w:r>
          </w:p>
          <w:p w14:paraId="0BACAB01" w14:textId="77777777" w:rsidR="003E188A" w:rsidRPr="00885EC1" w:rsidRDefault="003E188A" w:rsidP="003E188A">
            <w:pPr>
              <w:numPr>
                <w:ilvl w:val="0"/>
                <w:numId w:val="9"/>
              </w:numPr>
              <w:spacing w:beforeAutospacing="1" w:after="0" w:afterAutospacing="1" w:line="240" w:lineRule="auto"/>
              <w:jc w:val="lowKashida"/>
              <w:rPr>
                <w:rFonts w:ascii="Times New Roman" w:hAnsi="Times New Roman"/>
                <w:sz w:val="24"/>
              </w:rPr>
            </w:pPr>
            <w:r w:rsidRPr="00885EC1">
              <w:rPr>
                <w:rFonts w:ascii="Times New Roman" w:hAnsi="Times New Roman"/>
                <w:sz w:val="24"/>
              </w:rPr>
              <w:t>Loose fitting clothing and long hair may create a potential fire hazard when heat guns are in use. Long hair should be secured with a tie (rubber band), pins or barrette.</w:t>
            </w:r>
          </w:p>
          <w:p w14:paraId="7A290786" w14:textId="77777777" w:rsidR="003E188A" w:rsidRPr="00885EC1" w:rsidRDefault="003E188A" w:rsidP="003E188A">
            <w:pPr>
              <w:numPr>
                <w:ilvl w:val="0"/>
                <w:numId w:val="9"/>
              </w:numPr>
              <w:spacing w:beforeAutospacing="1" w:after="0" w:afterAutospacing="1" w:line="240" w:lineRule="auto"/>
              <w:jc w:val="lowKashida"/>
              <w:rPr>
                <w:rFonts w:ascii="Times New Roman" w:hAnsi="Times New Roman"/>
                <w:sz w:val="24"/>
              </w:rPr>
            </w:pPr>
            <w:r w:rsidRPr="00885EC1">
              <w:rPr>
                <w:rFonts w:ascii="Times New Roman" w:hAnsi="Times New Roman"/>
                <w:sz w:val="24"/>
              </w:rPr>
              <w:t xml:space="preserve">Hijab is the only head and shoulders garment acceptable, unnecessary shawls, mufflers, babushkas, and scarves are not allowed.     </w:t>
            </w:r>
          </w:p>
          <w:p w14:paraId="1312886F" w14:textId="77777777" w:rsidR="003E188A" w:rsidRPr="00885EC1" w:rsidRDefault="003E188A" w:rsidP="003E188A">
            <w:pPr>
              <w:numPr>
                <w:ilvl w:val="0"/>
                <w:numId w:val="9"/>
              </w:numPr>
              <w:spacing w:beforeAutospacing="1" w:after="0" w:afterAutospacing="1" w:line="240" w:lineRule="auto"/>
              <w:jc w:val="lowKashida"/>
              <w:rPr>
                <w:rFonts w:ascii="Times New Roman" w:hAnsi="Times New Roman"/>
                <w:sz w:val="24"/>
              </w:rPr>
            </w:pPr>
            <w:r w:rsidRPr="00885EC1">
              <w:rPr>
                <w:rFonts w:ascii="Times New Roman" w:hAnsi="Times New Roman"/>
                <w:sz w:val="24"/>
              </w:rPr>
              <w:t>Sandals and open-toed shoes should not be worn in the laboratory.</w:t>
            </w:r>
          </w:p>
          <w:p w14:paraId="4908BB67" w14:textId="77777777" w:rsidR="003E188A" w:rsidRPr="00885EC1" w:rsidRDefault="003E188A" w:rsidP="003E188A">
            <w:pPr>
              <w:numPr>
                <w:ilvl w:val="0"/>
                <w:numId w:val="9"/>
              </w:numPr>
              <w:spacing w:beforeAutospacing="1" w:after="0" w:afterAutospacing="1" w:line="240" w:lineRule="auto"/>
              <w:jc w:val="lowKashida"/>
              <w:rPr>
                <w:rFonts w:ascii="Times New Roman" w:hAnsi="Times New Roman"/>
                <w:sz w:val="24"/>
              </w:rPr>
            </w:pPr>
            <w:r w:rsidRPr="00885EC1">
              <w:rPr>
                <w:rFonts w:ascii="Times New Roman" w:hAnsi="Times New Roman"/>
                <w:sz w:val="24"/>
              </w:rPr>
              <w:t xml:space="preserve">Clothing, such as ties, or long </w:t>
            </w:r>
            <w:proofErr w:type="spellStart"/>
            <w:r w:rsidRPr="00885EC1">
              <w:rPr>
                <w:rFonts w:ascii="Times New Roman" w:hAnsi="Times New Roman"/>
                <w:sz w:val="24"/>
              </w:rPr>
              <w:t>jewellery</w:t>
            </w:r>
            <w:proofErr w:type="spellEnd"/>
            <w:r w:rsidRPr="00885EC1">
              <w:rPr>
                <w:rFonts w:ascii="Times New Roman" w:hAnsi="Times New Roman"/>
                <w:sz w:val="24"/>
              </w:rPr>
              <w:t xml:space="preserve"> which could dangle should be removed or tied back.</w:t>
            </w:r>
          </w:p>
          <w:p w14:paraId="6F0A3748" w14:textId="77777777" w:rsidR="003E188A" w:rsidRPr="00885EC1" w:rsidRDefault="003E188A" w:rsidP="003E188A">
            <w:pPr>
              <w:numPr>
                <w:ilvl w:val="0"/>
                <w:numId w:val="9"/>
              </w:numPr>
              <w:spacing w:beforeAutospacing="1" w:after="0" w:afterAutospacing="1" w:line="240" w:lineRule="auto"/>
              <w:jc w:val="lowKashida"/>
              <w:rPr>
                <w:rFonts w:ascii="Times New Roman" w:hAnsi="Times New Roman"/>
                <w:sz w:val="24"/>
              </w:rPr>
            </w:pPr>
            <w:r w:rsidRPr="00885EC1">
              <w:rPr>
                <w:rFonts w:ascii="Times New Roman" w:hAnsi="Times New Roman"/>
                <w:sz w:val="24"/>
              </w:rPr>
              <w:t>The wearing or rings, bracelets, watches are not allowed in the laboratory. Hands need to be free for safety and ease of application.</w:t>
            </w:r>
          </w:p>
          <w:p w14:paraId="6E26E0D0" w14:textId="77777777" w:rsidR="003E188A" w:rsidRDefault="003E188A" w:rsidP="003E188A">
            <w:pPr>
              <w:numPr>
                <w:ilvl w:val="0"/>
                <w:numId w:val="9"/>
              </w:numPr>
              <w:spacing w:beforeAutospacing="1" w:after="0" w:afterAutospacing="1" w:line="240" w:lineRule="auto"/>
              <w:jc w:val="lowKashida"/>
              <w:rPr>
                <w:rFonts w:ascii="Times New Roman" w:hAnsi="Times New Roman"/>
                <w:sz w:val="24"/>
              </w:rPr>
            </w:pPr>
            <w:r w:rsidRPr="00885EC1">
              <w:rPr>
                <w:rFonts w:ascii="Times New Roman" w:hAnsi="Times New Roman"/>
                <w:sz w:val="24"/>
              </w:rPr>
              <w:t>Hair spray and hair mousse is highly flammable and should not be used in laboratory class or directly before coming to class.</w:t>
            </w:r>
          </w:p>
          <w:p w14:paraId="4C41CF8B" w14:textId="2A0DCAB9" w:rsidR="00932DE9" w:rsidRPr="003E188A" w:rsidRDefault="003E188A" w:rsidP="003E188A">
            <w:pPr>
              <w:numPr>
                <w:ilvl w:val="0"/>
                <w:numId w:val="9"/>
              </w:numPr>
              <w:spacing w:beforeAutospacing="1" w:after="0" w:afterAutospacing="1" w:line="240" w:lineRule="auto"/>
              <w:jc w:val="lowKashida"/>
              <w:rPr>
                <w:rFonts w:ascii="Times New Roman" w:hAnsi="Times New Roman"/>
                <w:sz w:val="24"/>
              </w:rPr>
            </w:pPr>
            <w:r w:rsidRPr="003E188A">
              <w:rPr>
                <w:rFonts w:ascii="Times New Roman" w:hAnsi="Times New Roman"/>
                <w:sz w:val="24"/>
              </w:rPr>
              <w:lastRenderedPageBreak/>
              <w:t>Nail polish is not allowed</w:t>
            </w:r>
          </w:p>
        </w:tc>
      </w:tr>
    </w:tbl>
    <w:p w14:paraId="3B280EA7" w14:textId="77777777" w:rsidR="00932DE9" w:rsidRPr="007B21FF" w:rsidRDefault="00932DE9" w:rsidP="00932DE9">
      <w:pPr>
        <w:rPr>
          <w:rFonts w:ascii="Times New Roman" w:hAnsi="Times New Roman"/>
          <w:sz w:val="10"/>
          <w:szCs w:val="8"/>
        </w:rPr>
      </w:pPr>
    </w:p>
    <w:p w14:paraId="0AC6E281" w14:textId="58F0875E" w:rsidR="00932DE9" w:rsidRPr="0003236B" w:rsidRDefault="00FF56E7" w:rsidP="00932DE9">
      <w:pPr>
        <w:ind w:left="-810"/>
        <w:rPr>
          <w:rFonts w:ascii="Times New Roman" w:hAnsi="Times New Roman"/>
          <w:b/>
          <w:bCs/>
          <w:sz w:val="24"/>
        </w:rPr>
      </w:pPr>
      <w:r>
        <w:rPr>
          <w:rFonts w:ascii="Times New Roman" w:hAnsi="Times New Roman" w:hint="cs"/>
          <w:b/>
          <w:bCs/>
          <w:sz w:val="24"/>
          <w:rtl/>
        </w:rPr>
        <w:t>25</w:t>
      </w:r>
      <w:r w:rsidR="00932DE9" w:rsidRPr="0003236B">
        <w:rPr>
          <w:rFonts w:ascii="Times New Roman" w:hAnsi="Times New Roman"/>
          <w:b/>
          <w:bCs/>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2C7051B4" w14:textId="77777777" w:rsidTr="00EC0CD2">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0AEC2D6F" w14:textId="77777777" w:rsidR="00932DE9" w:rsidRPr="0003236B" w:rsidRDefault="00932DE9" w:rsidP="00EC0CD2">
            <w:pPr>
              <w:rPr>
                <w:rFonts w:ascii="Times New Roman" w:hAnsi="Times New Roman"/>
                <w:sz w:val="24"/>
              </w:rPr>
            </w:pPr>
            <w:r>
              <w:rPr>
                <w:rFonts w:ascii="Times New Roman" w:hAnsi="Times New Roman"/>
                <w:sz w:val="24"/>
              </w:rPr>
              <w:t xml:space="preserve">A- </w:t>
            </w:r>
            <w:r w:rsidRPr="0003236B">
              <w:rPr>
                <w:rFonts w:ascii="Times New Roman" w:hAnsi="Times New Roman"/>
                <w:sz w:val="24"/>
              </w:rPr>
              <w:t>Required book(s), assigned reading and audio-visuals:</w:t>
            </w:r>
          </w:p>
          <w:p w14:paraId="13B8DE95" w14:textId="77777777" w:rsidR="00AE2416" w:rsidRPr="00DE3CEB" w:rsidRDefault="00AE2416" w:rsidP="00AE2416">
            <w:pPr>
              <w:rPr>
                <w:rFonts w:ascii="Times New Roman" w:hAnsi="Times New Roman"/>
              </w:rPr>
            </w:pPr>
            <w:r>
              <w:rPr>
                <w:rFonts w:cs="Arial"/>
                <w:color w:val="222222"/>
                <w:szCs w:val="20"/>
                <w:shd w:val="clear" w:color="auto" w:fill="FFFFFF"/>
              </w:rPr>
              <w:t>Coppard, B. M., &amp; Lohman, H. (2019). </w:t>
            </w:r>
            <w:bookmarkStart w:id="2" w:name="OLE_LINK1"/>
            <w:bookmarkStart w:id="3" w:name="OLE_LINK2"/>
            <w:bookmarkStart w:id="4" w:name="OLE_LINK3"/>
            <w:r>
              <w:rPr>
                <w:rFonts w:cs="Arial"/>
                <w:i/>
                <w:iCs/>
                <w:color w:val="222222"/>
                <w:szCs w:val="20"/>
                <w:shd w:val="clear" w:color="auto" w:fill="FFFFFF"/>
              </w:rPr>
              <w:t xml:space="preserve">Introduction to Orthotics </w:t>
            </w:r>
            <w:bookmarkEnd w:id="2"/>
            <w:bookmarkEnd w:id="3"/>
            <w:bookmarkEnd w:id="4"/>
            <w:r>
              <w:rPr>
                <w:rFonts w:cs="Arial"/>
                <w:i/>
                <w:iCs/>
                <w:color w:val="222222"/>
                <w:szCs w:val="20"/>
                <w:shd w:val="clear" w:color="auto" w:fill="FFFFFF"/>
              </w:rPr>
              <w:t>E-Book: A Clinical Reasoning and Problem-Solving Approach</w:t>
            </w:r>
            <w:r>
              <w:rPr>
                <w:rFonts w:cs="Arial"/>
                <w:color w:val="222222"/>
                <w:szCs w:val="20"/>
                <w:shd w:val="clear" w:color="auto" w:fill="FFFFFF"/>
              </w:rPr>
              <w:t>. Elsevier Health Sciences.</w:t>
            </w:r>
          </w:p>
          <w:p w14:paraId="363FA30A" w14:textId="77777777" w:rsidR="00AE2416" w:rsidRPr="00C6204C" w:rsidRDefault="00AE2416" w:rsidP="00AE2416">
            <w:pPr>
              <w:rPr>
                <w:rFonts w:ascii="Times New Roman" w:hAnsi="Times New Roman"/>
                <w:sz w:val="24"/>
              </w:rPr>
            </w:pPr>
          </w:p>
          <w:p w14:paraId="425E9737" w14:textId="77777777" w:rsidR="00AE2416" w:rsidRPr="00885EC1" w:rsidRDefault="00AE2416" w:rsidP="00AE2416">
            <w:pPr>
              <w:rPr>
                <w:rFonts w:ascii="Times New Roman" w:hAnsi="Times New Roman"/>
                <w:sz w:val="24"/>
              </w:rPr>
            </w:pPr>
            <w:r>
              <w:rPr>
                <w:rFonts w:ascii="Times New Roman" w:hAnsi="Times New Roman"/>
                <w:sz w:val="24"/>
              </w:rPr>
              <w:t xml:space="preserve">An e-book can be bought or </w:t>
            </w:r>
            <w:r w:rsidRPr="006742C9">
              <w:rPr>
                <w:rFonts w:ascii="Times New Roman" w:hAnsi="Times New Roman"/>
                <w:sz w:val="24"/>
                <w:u w:val="single"/>
              </w:rPr>
              <w:t>rented</w:t>
            </w:r>
            <w:r>
              <w:rPr>
                <w:rFonts w:ascii="Times New Roman" w:hAnsi="Times New Roman"/>
                <w:sz w:val="24"/>
              </w:rPr>
              <w:t xml:space="preserve"> on vital source or amazon</w:t>
            </w:r>
          </w:p>
          <w:p w14:paraId="5133F600" w14:textId="77777777" w:rsidR="00932DE9" w:rsidRPr="0003236B" w:rsidRDefault="00932DE9" w:rsidP="00EC0CD2">
            <w:pPr>
              <w:rPr>
                <w:rFonts w:ascii="Times New Roman" w:hAnsi="Times New Roman"/>
                <w:sz w:val="24"/>
              </w:rPr>
            </w:pPr>
          </w:p>
          <w:p w14:paraId="51713D4F" w14:textId="2DD6601A" w:rsidR="00932DE9" w:rsidRPr="0003236B" w:rsidRDefault="00932DE9" w:rsidP="00EC0CD2">
            <w:pPr>
              <w:rPr>
                <w:rFonts w:ascii="Times New Roman" w:hAnsi="Times New Roman"/>
                <w:sz w:val="24"/>
              </w:rPr>
            </w:pPr>
            <w:r>
              <w:rPr>
                <w:rFonts w:ascii="Times New Roman" w:hAnsi="Times New Roman"/>
                <w:sz w:val="24"/>
              </w:rPr>
              <w:t xml:space="preserve">B- </w:t>
            </w:r>
            <w:r w:rsidRPr="0003236B">
              <w:rPr>
                <w:rFonts w:ascii="Times New Roman" w:hAnsi="Times New Roman"/>
                <w:sz w:val="24"/>
              </w:rPr>
              <w:t xml:space="preserve">Recommended books, </w:t>
            </w:r>
            <w:r w:rsidR="008F424B" w:rsidRPr="0003236B">
              <w:rPr>
                <w:rFonts w:ascii="Times New Roman" w:hAnsi="Times New Roman"/>
                <w:sz w:val="24"/>
              </w:rPr>
              <w:t>material</w:t>
            </w:r>
            <w:r w:rsidR="008F424B">
              <w:rPr>
                <w:rFonts w:ascii="Times New Roman" w:hAnsi="Times New Roman"/>
                <w:sz w:val="24"/>
              </w:rPr>
              <w:t>s,</w:t>
            </w:r>
            <w:r>
              <w:rPr>
                <w:rFonts w:ascii="Times New Roman" w:hAnsi="Times New Roman"/>
                <w:sz w:val="24"/>
              </w:rPr>
              <w:t xml:space="preserve"> </w:t>
            </w:r>
            <w:r w:rsidRPr="0003236B">
              <w:rPr>
                <w:rFonts w:ascii="Times New Roman" w:hAnsi="Times New Roman"/>
                <w:sz w:val="24"/>
              </w:rPr>
              <w:t>and media:</w:t>
            </w:r>
          </w:p>
          <w:p w14:paraId="53D4A7B1" w14:textId="77777777" w:rsidR="00AE2416" w:rsidRPr="00885EC1" w:rsidRDefault="00AE2416" w:rsidP="00AE2416">
            <w:pPr>
              <w:autoSpaceDE w:val="0"/>
              <w:autoSpaceDN w:val="0"/>
              <w:adjustRightInd w:val="0"/>
              <w:jc w:val="both"/>
              <w:rPr>
                <w:rFonts w:ascii="Times New Roman" w:hAnsi="Times New Roman"/>
                <w:sz w:val="24"/>
              </w:rPr>
            </w:pPr>
            <w:r w:rsidRPr="00885EC1">
              <w:rPr>
                <w:rFonts w:ascii="Times New Roman" w:hAnsi="Times New Roman"/>
                <w:sz w:val="24"/>
              </w:rPr>
              <w:t xml:space="preserve">- Articles and materials will be handed out during the course </w:t>
            </w:r>
          </w:p>
          <w:p w14:paraId="0049DB57" w14:textId="77777777" w:rsidR="00932DE9" w:rsidRPr="0003236B" w:rsidRDefault="00932DE9" w:rsidP="00EC0CD2">
            <w:pPr>
              <w:rPr>
                <w:rFonts w:ascii="Times New Roman" w:hAnsi="Times New Roman"/>
                <w:sz w:val="24"/>
              </w:rPr>
            </w:pPr>
          </w:p>
        </w:tc>
      </w:tr>
    </w:tbl>
    <w:p w14:paraId="41D99A28" w14:textId="77777777" w:rsidR="007B21FF" w:rsidRPr="0003236B" w:rsidRDefault="007B21FF" w:rsidP="00932DE9">
      <w:pPr>
        <w:rPr>
          <w:rFonts w:ascii="Times New Roman" w:hAnsi="Times New Roman"/>
          <w:sz w:val="24"/>
        </w:rPr>
      </w:pPr>
    </w:p>
    <w:p w14:paraId="5CED8BD2" w14:textId="1DC0B340" w:rsidR="00932DE9" w:rsidRPr="00C038B8" w:rsidRDefault="00FF56E7" w:rsidP="00932DE9">
      <w:pPr>
        <w:ind w:left="-810"/>
        <w:rPr>
          <w:rFonts w:ascii="Times New Roman" w:hAnsi="Times New Roman"/>
          <w:b/>
          <w:bCs/>
          <w:sz w:val="24"/>
        </w:rPr>
      </w:pPr>
      <w:r>
        <w:rPr>
          <w:rFonts w:ascii="Times New Roman" w:hAnsi="Times New Roman" w:hint="cs"/>
          <w:b/>
          <w:bCs/>
          <w:sz w:val="24"/>
          <w:rtl/>
        </w:rPr>
        <w:t>26</w:t>
      </w:r>
      <w:r w:rsidR="00932DE9" w:rsidRPr="0003236B">
        <w:rPr>
          <w:rFonts w:ascii="Times New Roman" w:hAnsi="Times New Roman"/>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10B3203F" w14:textId="77777777" w:rsidTr="00EC0CD2">
        <w:trPr>
          <w:jc w:val="center"/>
        </w:trPr>
        <w:tc>
          <w:tcPr>
            <w:tcW w:w="10008" w:type="dxa"/>
          </w:tcPr>
          <w:p w14:paraId="1AF6FF76" w14:textId="2FDAF4ED" w:rsidR="007B21FF" w:rsidRPr="0003236B" w:rsidRDefault="00AE2416" w:rsidP="00EC0CD2">
            <w:pPr>
              <w:rPr>
                <w:rFonts w:ascii="Times New Roman" w:hAnsi="Times New Roman"/>
                <w:sz w:val="24"/>
              </w:rPr>
            </w:pPr>
            <w:r>
              <w:rPr>
                <w:rFonts w:ascii="Times New Roman" w:hAnsi="Times New Roman"/>
                <w:sz w:val="24"/>
              </w:rPr>
              <w:t>None</w:t>
            </w:r>
          </w:p>
        </w:tc>
      </w:tr>
    </w:tbl>
    <w:p w14:paraId="76BC35B6" w14:textId="77777777" w:rsidR="00932DE9" w:rsidRDefault="00932DE9" w:rsidP="00FF56E7">
      <w:pPr>
        <w:spacing w:line="240" w:lineRule="auto"/>
        <w:rPr>
          <w:rFonts w:ascii="Times New Roman" w:hAnsi="Times New Roman"/>
          <w:sz w:val="24"/>
        </w:rPr>
      </w:pPr>
    </w:p>
    <w:p w14:paraId="3B86B1A1" w14:textId="77777777" w:rsidR="007B21FF" w:rsidRDefault="007B21FF" w:rsidP="00FF56E7">
      <w:pPr>
        <w:spacing w:line="240" w:lineRule="auto"/>
        <w:rPr>
          <w:rFonts w:ascii="Times New Roman" w:hAnsi="Times New Roman"/>
          <w:sz w:val="24"/>
        </w:rPr>
      </w:pPr>
    </w:p>
    <w:p w14:paraId="2D658F1D" w14:textId="0C1F8439"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Name of Course Coordinator: -</w:t>
      </w:r>
      <w:proofErr w:type="spellStart"/>
      <w:r w:rsidR="007F4FAE">
        <w:rPr>
          <w:rFonts w:ascii="Times New Roman" w:hAnsi="Times New Roman"/>
          <w:sz w:val="20"/>
          <w:szCs w:val="18"/>
        </w:rPr>
        <w:t>Majd</w:t>
      </w:r>
      <w:proofErr w:type="spellEnd"/>
      <w:r w:rsidR="007F4FAE">
        <w:rPr>
          <w:rFonts w:ascii="Times New Roman" w:hAnsi="Times New Roman"/>
          <w:sz w:val="20"/>
          <w:szCs w:val="18"/>
        </w:rPr>
        <w:t xml:space="preserve"> </w:t>
      </w:r>
      <w:proofErr w:type="spellStart"/>
      <w:r w:rsidR="007F4FAE">
        <w:rPr>
          <w:rFonts w:ascii="Times New Roman" w:hAnsi="Times New Roman"/>
          <w:sz w:val="20"/>
          <w:szCs w:val="18"/>
        </w:rPr>
        <w:t>Jarrar</w:t>
      </w:r>
      <w:proofErr w:type="spellEnd"/>
      <w:r w:rsidRPr="00FF56E7">
        <w:rPr>
          <w:rFonts w:ascii="Times New Roman" w:hAnsi="Times New Roman"/>
          <w:sz w:val="20"/>
          <w:szCs w:val="18"/>
        </w:rPr>
        <w:t>--------Signature: ---</w:t>
      </w:r>
      <w:r w:rsidR="007F4FAE">
        <w:rPr>
          <w:rFonts w:ascii="Times New Roman" w:hAnsi="Times New Roman"/>
          <w:sz w:val="20"/>
          <w:szCs w:val="18"/>
        </w:rPr>
        <w:t>MJ</w:t>
      </w:r>
      <w:r w:rsidR="006E7EEB">
        <w:rPr>
          <w:rFonts w:ascii="Times New Roman" w:hAnsi="Times New Roman"/>
          <w:sz w:val="20"/>
          <w:szCs w:val="18"/>
        </w:rPr>
        <w:t>-</w:t>
      </w:r>
      <w:r w:rsidRPr="00FF56E7">
        <w:rPr>
          <w:rFonts w:ascii="Times New Roman" w:hAnsi="Times New Roman"/>
          <w:sz w:val="20"/>
          <w:szCs w:val="18"/>
        </w:rPr>
        <w:t>------ Date: -</w:t>
      </w:r>
      <w:r w:rsidR="007F4FAE">
        <w:rPr>
          <w:rFonts w:ascii="Times New Roman" w:hAnsi="Times New Roman"/>
          <w:sz w:val="20"/>
          <w:szCs w:val="18"/>
        </w:rPr>
        <w:t>Feb 2</w:t>
      </w:r>
      <w:r w:rsidR="00F95BA6">
        <w:rPr>
          <w:rFonts w:ascii="Times New Roman" w:hAnsi="Times New Roman"/>
          <w:sz w:val="20"/>
          <w:szCs w:val="18"/>
        </w:rPr>
        <w:t>6</w:t>
      </w:r>
      <w:r w:rsidR="007F4FAE">
        <w:rPr>
          <w:rFonts w:ascii="Times New Roman" w:hAnsi="Times New Roman"/>
          <w:sz w:val="20"/>
          <w:szCs w:val="18"/>
        </w:rPr>
        <w:t>,202</w:t>
      </w:r>
      <w:r w:rsidR="00F95BA6">
        <w:rPr>
          <w:rFonts w:ascii="Times New Roman" w:hAnsi="Times New Roman"/>
          <w:sz w:val="20"/>
          <w:szCs w:val="18"/>
        </w:rPr>
        <w:t>3</w:t>
      </w:r>
      <w:r w:rsidRPr="00FF56E7">
        <w:rPr>
          <w:rFonts w:ascii="Times New Roman" w:hAnsi="Times New Roman"/>
          <w:sz w:val="20"/>
          <w:szCs w:val="18"/>
        </w:rPr>
        <w:t>-</w:t>
      </w:r>
      <w:r w:rsidR="006E7EEB">
        <w:rPr>
          <w:rFonts w:ascii="Times New Roman" w:hAnsi="Times New Roman"/>
          <w:sz w:val="20"/>
          <w:szCs w:val="18"/>
        </w:rPr>
        <w:t>-------</w:t>
      </w:r>
    </w:p>
    <w:p w14:paraId="4C3F3AC2" w14:textId="34C295B0"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Committee/Department: -</w:t>
      </w:r>
      <w:proofErr w:type="spellStart"/>
      <w:r w:rsidR="00F95BA6">
        <w:rPr>
          <w:rFonts w:ascii="Times New Roman" w:hAnsi="Times New Roman"/>
          <w:sz w:val="20"/>
          <w:szCs w:val="18"/>
        </w:rPr>
        <w:t>Majd</w:t>
      </w:r>
      <w:proofErr w:type="spellEnd"/>
      <w:r w:rsidR="00F95BA6">
        <w:rPr>
          <w:rFonts w:ascii="Times New Roman" w:hAnsi="Times New Roman"/>
          <w:sz w:val="20"/>
          <w:szCs w:val="18"/>
        </w:rPr>
        <w:t xml:space="preserve"> </w:t>
      </w:r>
      <w:proofErr w:type="spellStart"/>
      <w:r w:rsidR="00F95BA6">
        <w:rPr>
          <w:rFonts w:ascii="Times New Roman" w:hAnsi="Times New Roman"/>
          <w:sz w:val="20"/>
          <w:szCs w:val="18"/>
        </w:rPr>
        <w:t>Jarrar</w:t>
      </w:r>
      <w:proofErr w:type="spellEnd"/>
      <w:r w:rsidRPr="00FF56E7">
        <w:rPr>
          <w:rFonts w:ascii="Times New Roman" w:hAnsi="Times New Roman"/>
          <w:sz w:val="20"/>
          <w:szCs w:val="18"/>
        </w:rPr>
        <w:t>------------ Signa</w:t>
      </w:r>
      <w:r w:rsidR="006E7EEB">
        <w:rPr>
          <w:rFonts w:ascii="Times New Roman" w:hAnsi="Times New Roman"/>
          <w:sz w:val="20"/>
          <w:szCs w:val="18"/>
        </w:rPr>
        <w:t>ture: -</w:t>
      </w:r>
      <w:r w:rsidR="00F95BA6">
        <w:rPr>
          <w:rFonts w:ascii="Times New Roman" w:hAnsi="Times New Roman"/>
          <w:sz w:val="20"/>
          <w:szCs w:val="18"/>
        </w:rPr>
        <w:t>MJ</w:t>
      </w:r>
      <w:r w:rsidR="006E7EEB">
        <w:rPr>
          <w:rFonts w:ascii="Times New Roman" w:hAnsi="Times New Roman"/>
          <w:sz w:val="20"/>
          <w:szCs w:val="18"/>
        </w:rPr>
        <w:t>------------------------</w:t>
      </w:r>
    </w:p>
    <w:p w14:paraId="018D953A" w14:textId="2FDE0460" w:rsidR="00932DE9"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Department: -------</w:t>
      </w:r>
      <w:proofErr w:type="spellStart"/>
      <w:r w:rsidR="007F4FAE">
        <w:rPr>
          <w:rFonts w:ascii="Times New Roman" w:hAnsi="Times New Roman"/>
          <w:sz w:val="20"/>
          <w:szCs w:val="18"/>
        </w:rPr>
        <w:t>Majd</w:t>
      </w:r>
      <w:proofErr w:type="spellEnd"/>
      <w:r w:rsidR="007F4FAE">
        <w:rPr>
          <w:rFonts w:ascii="Times New Roman" w:hAnsi="Times New Roman"/>
          <w:sz w:val="20"/>
          <w:szCs w:val="18"/>
        </w:rPr>
        <w:t xml:space="preserve"> </w:t>
      </w:r>
      <w:proofErr w:type="spellStart"/>
      <w:r w:rsidR="007F4FAE">
        <w:rPr>
          <w:rFonts w:ascii="Times New Roman" w:hAnsi="Times New Roman"/>
          <w:sz w:val="20"/>
          <w:szCs w:val="18"/>
        </w:rPr>
        <w:t>Jarrar</w:t>
      </w:r>
      <w:proofErr w:type="spellEnd"/>
      <w:r w:rsidRPr="00FF56E7">
        <w:rPr>
          <w:rFonts w:ascii="Times New Roman" w:hAnsi="Times New Roman"/>
          <w:sz w:val="20"/>
          <w:szCs w:val="18"/>
        </w:rPr>
        <w:t>--------------------------------- Signature: ----</w:t>
      </w:r>
      <w:r w:rsidR="007F4FAE">
        <w:rPr>
          <w:rFonts w:ascii="Times New Roman" w:hAnsi="Times New Roman"/>
          <w:sz w:val="20"/>
          <w:szCs w:val="18"/>
        </w:rPr>
        <w:t>MJ</w:t>
      </w:r>
      <w:r w:rsidRPr="00FF56E7">
        <w:rPr>
          <w:rFonts w:ascii="Times New Roman" w:hAnsi="Times New Roman"/>
          <w:sz w:val="20"/>
          <w:szCs w:val="18"/>
        </w:rPr>
        <w:t>--------</w:t>
      </w:r>
      <w:r w:rsidR="006E7EEB">
        <w:rPr>
          <w:rFonts w:ascii="Times New Roman" w:hAnsi="Times New Roman"/>
          <w:sz w:val="20"/>
          <w:szCs w:val="18"/>
        </w:rPr>
        <w:t>-------</w:t>
      </w:r>
      <w:r w:rsidR="007B21FF">
        <w:rPr>
          <w:rFonts w:ascii="Times New Roman" w:hAnsi="Times New Roman"/>
          <w:sz w:val="20"/>
          <w:szCs w:val="18"/>
        </w:rPr>
        <w:t xml:space="preserve">                                                       </w:t>
      </w:r>
    </w:p>
    <w:p w14:paraId="242DAADF" w14:textId="77777777" w:rsidR="00F428AA" w:rsidRDefault="00F428AA" w:rsidP="00F428AA">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Head of Curriculum Committee/Faculty: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0700E895" w14:textId="77777777" w:rsidR="00F428AA" w:rsidRDefault="00F428AA" w:rsidP="00F428AA">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0D2248E0" w14:textId="77527610" w:rsidR="00875532" w:rsidRPr="00875532" w:rsidRDefault="00875532" w:rsidP="00875532">
      <w:pPr>
        <w:rPr>
          <w:rFonts w:ascii="Times New Roman" w:hAnsi="Times New Roman"/>
          <w:sz w:val="20"/>
          <w:szCs w:val="18"/>
        </w:rPr>
      </w:pPr>
      <w:bookmarkStart w:id="5" w:name="_GoBack"/>
      <w:bookmarkEnd w:id="5"/>
    </w:p>
    <w:p w14:paraId="318848F6" w14:textId="5463D6AA" w:rsidR="00875532" w:rsidRDefault="00875532" w:rsidP="00875532">
      <w:pPr>
        <w:rPr>
          <w:rFonts w:ascii="Times New Roman" w:hAnsi="Times New Roman"/>
          <w:sz w:val="20"/>
          <w:szCs w:val="18"/>
        </w:rPr>
      </w:pPr>
    </w:p>
    <w:p w14:paraId="4F1EB725" w14:textId="77777777" w:rsidR="00875532" w:rsidRDefault="00875532" w:rsidP="00875532">
      <w:pPr>
        <w:jc w:val="center"/>
        <w:rPr>
          <w:rFonts w:ascii="Times New Roman" w:hAnsi="Times New Roman"/>
          <w:sz w:val="20"/>
          <w:szCs w:val="18"/>
        </w:rPr>
      </w:pPr>
      <w:r>
        <w:rPr>
          <w:rFonts w:ascii="Times New Roman" w:hAnsi="Times New Roman"/>
          <w:sz w:val="20"/>
          <w:szCs w:val="18"/>
        </w:rPr>
        <w:tab/>
      </w:r>
    </w:p>
    <w:p w14:paraId="4D775E82" w14:textId="77777777" w:rsidR="000B4380" w:rsidRDefault="00875532" w:rsidP="000B4380">
      <w:pPr>
        <w:pStyle w:val="ListParagraph"/>
        <w:ind w:left="360"/>
        <w:jc w:val="center"/>
        <w:rPr>
          <w:b/>
        </w:rPr>
      </w:pPr>
      <w:r>
        <w:rPr>
          <w:rFonts w:ascii="Times New Roman" w:hAnsi="Times New Roman"/>
          <w:sz w:val="20"/>
          <w:szCs w:val="18"/>
        </w:rPr>
        <w:br w:type="page"/>
      </w:r>
      <w:r w:rsidR="000B4380" w:rsidRPr="00277BAF">
        <w:rPr>
          <w:b/>
        </w:rPr>
        <w:lastRenderedPageBreak/>
        <w:t>Journal Club Article Review and Critical Appraisa</w:t>
      </w:r>
      <w:r w:rsidR="000B4380">
        <w:rPr>
          <w:b/>
        </w:rPr>
        <w:t>l, and participation</w:t>
      </w:r>
      <w:r w:rsidR="000B4380" w:rsidRPr="00277BAF">
        <w:rPr>
          <w:b/>
        </w:rPr>
        <w:t xml:space="preserve"> (20 points)</w:t>
      </w:r>
    </w:p>
    <w:p w14:paraId="777176CB" w14:textId="77777777" w:rsidR="000B4380" w:rsidRDefault="000B4380" w:rsidP="000B4380">
      <w:pPr>
        <w:pStyle w:val="ListParagraph"/>
        <w:ind w:left="360"/>
      </w:pPr>
    </w:p>
    <w:p w14:paraId="56E73438" w14:textId="77777777" w:rsidR="000B4380" w:rsidRPr="00277BAF" w:rsidRDefault="000B4380" w:rsidP="000B4380">
      <w:pPr>
        <w:pStyle w:val="ListParagraph"/>
        <w:numPr>
          <w:ilvl w:val="0"/>
          <w:numId w:val="12"/>
        </w:numPr>
        <w:spacing w:after="0" w:line="240" w:lineRule="auto"/>
        <w:rPr>
          <w:b/>
        </w:rPr>
      </w:pPr>
      <w:r w:rsidRPr="00277BAF">
        <w:rPr>
          <w:b/>
        </w:rPr>
        <w:t>Journal Club Article Review and Critical Appraisal</w:t>
      </w:r>
      <w:r>
        <w:rPr>
          <w:b/>
        </w:rPr>
        <w:t xml:space="preserve"> (10 points)</w:t>
      </w:r>
      <w:r w:rsidRPr="00277BAF">
        <w:rPr>
          <w:b/>
        </w:rPr>
        <w:t xml:space="preserve"> </w:t>
      </w:r>
      <w:r>
        <w:rPr>
          <w:b/>
        </w:rPr>
        <w:t xml:space="preserve">- </w:t>
      </w:r>
      <w:r>
        <w:t xml:space="preserve">Students will participate in small groups a faculty-mentored journal club. The class instructor will each select a research article for each journal club to review, critically appraise, and discuss.  Student preference will be taken into consideration in forming the groups with the final determination made by the course instructor.  Prior to the Journal Club session, each student will independently complete one Article Review and Appraisal Form (available on course website). Students will bring the review forms to the session to use as a reference for the discussion and to turn in to the faculty mentor once we finish the session.  Students should come prepared to present and discuss each of the areas on the review form as applicable to the specific studies reviewed.  Each paper will be discussed for approximately an hour.  The instructor’s role will be to facilitate the session with the students responsible for presenting and discussing the key points. </w:t>
      </w:r>
    </w:p>
    <w:p w14:paraId="7ECB2686" w14:textId="77777777" w:rsidR="000B4380" w:rsidRPr="00744510" w:rsidRDefault="000B4380" w:rsidP="000B4380">
      <w:pPr>
        <w:pStyle w:val="ListParagraph"/>
        <w:ind w:left="360"/>
        <w:rPr>
          <w:b/>
        </w:rPr>
      </w:pPr>
      <w:r>
        <w:t xml:space="preserve">The instructor will complete Review and Critical Appraisal Forms for the articles discussed in their sessions which the instructor will use to grade the student’s written work based on the accuracy of the information presented and the quality of the critique.  Students may take notes on the review forms during the session as long as it is clear what the original content was (e.g., written vs typed, different colors). </w:t>
      </w:r>
    </w:p>
    <w:p w14:paraId="5291EF3F" w14:textId="77777777" w:rsidR="000B4380" w:rsidRDefault="000B4380" w:rsidP="000B4380">
      <w:pPr>
        <w:pStyle w:val="ListParagraph"/>
        <w:numPr>
          <w:ilvl w:val="0"/>
          <w:numId w:val="11"/>
        </w:numPr>
        <w:spacing w:after="0" w:line="240" w:lineRule="auto"/>
        <w:rPr>
          <w:b/>
        </w:rPr>
      </w:pPr>
      <w:r w:rsidRPr="00744510">
        <w:rPr>
          <w:b/>
        </w:rPr>
        <w:t>Journal Club Participation (10 points)</w:t>
      </w:r>
      <w:r>
        <w:rPr>
          <w:b/>
        </w:rPr>
        <w:t xml:space="preserve"> - </w:t>
      </w:r>
      <w:r>
        <w:t xml:space="preserve">The success of the journal clubs is dependent on student preparation and participation.  Journal club participation will be graded by the faculty mentor based on each student’s quality of delivery, quality of interactions, quality of comments, initiative and responsiveness, and punctuality and preparedness.  See the journal club instruction sheet on the course website for additional scoring details and definitions. </w:t>
      </w:r>
    </w:p>
    <w:p w14:paraId="4394146F" w14:textId="77777777" w:rsidR="000B4380" w:rsidRDefault="000B4380" w:rsidP="000B4380">
      <w:pPr>
        <w:rPr>
          <w:b/>
          <w:bCs/>
        </w:rPr>
      </w:pPr>
    </w:p>
    <w:p w14:paraId="22E0CA48" w14:textId="77777777" w:rsidR="000B4380" w:rsidRPr="00C4328D" w:rsidRDefault="000B4380" w:rsidP="000B4380">
      <w:pPr>
        <w:rPr>
          <w:b/>
          <w:bCs/>
        </w:rPr>
      </w:pPr>
      <w:r w:rsidRPr="00C4328D">
        <w:rPr>
          <w:b/>
          <w:bCs/>
        </w:rPr>
        <w:t xml:space="preserve">Journal Club dates:  </w:t>
      </w:r>
    </w:p>
    <w:p w14:paraId="24BCEB79" w14:textId="77777777" w:rsidR="000B4380" w:rsidRDefault="000B4380" w:rsidP="000B4380">
      <w:pPr>
        <w:numPr>
          <w:ilvl w:val="0"/>
          <w:numId w:val="13"/>
        </w:numPr>
        <w:spacing w:after="0" w:line="240" w:lineRule="auto"/>
      </w:pPr>
      <w:r>
        <w:t>March 14, Tuesday 1:00 pm</w:t>
      </w:r>
    </w:p>
    <w:p w14:paraId="7EA24716" w14:textId="77777777" w:rsidR="000B4380" w:rsidRDefault="000B4380" w:rsidP="000B4380">
      <w:pPr>
        <w:numPr>
          <w:ilvl w:val="0"/>
          <w:numId w:val="13"/>
        </w:numPr>
        <w:spacing w:after="0" w:line="240" w:lineRule="auto"/>
      </w:pPr>
      <w:r>
        <w:t>March 21,</w:t>
      </w:r>
      <w:r w:rsidRPr="00C4328D">
        <w:t xml:space="preserve"> </w:t>
      </w:r>
      <w:r>
        <w:t>Tuesday 1:00 pm</w:t>
      </w:r>
    </w:p>
    <w:p w14:paraId="328E17CC" w14:textId="77777777" w:rsidR="000B4380" w:rsidRDefault="000B4380" w:rsidP="000B4380">
      <w:pPr>
        <w:numPr>
          <w:ilvl w:val="0"/>
          <w:numId w:val="13"/>
        </w:numPr>
        <w:spacing w:after="0" w:line="240" w:lineRule="auto"/>
      </w:pPr>
      <w:r>
        <w:t>May 2,</w:t>
      </w:r>
      <w:r w:rsidRPr="00C4328D">
        <w:t xml:space="preserve"> </w:t>
      </w:r>
      <w:r>
        <w:t>Tuesday 1:00 pm</w:t>
      </w:r>
    </w:p>
    <w:p w14:paraId="1033A9E1" w14:textId="77777777" w:rsidR="000B4380" w:rsidRDefault="000B4380" w:rsidP="000B4380">
      <w:pPr>
        <w:numPr>
          <w:ilvl w:val="0"/>
          <w:numId w:val="13"/>
        </w:numPr>
        <w:spacing w:after="0" w:line="240" w:lineRule="auto"/>
      </w:pPr>
      <w:r>
        <w:t>May 9, Tuesday 1:00 pm</w:t>
      </w:r>
    </w:p>
    <w:p w14:paraId="2908DC21" w14:textId="77777777" w:rsidR="000B4380" w:rsidRDefault="000B4380" w:rsidP="000B4380">
      <w:pPr>
        <w:numPr>
          <w:ilvl w:val="0"/>
          <w:numId w:val="13"/>
        </w:numPr>
        <w:spacing w:after="0" w:line="240" w:lineRule="auto"/>
      </w:pPr>
      <w:r>
        <w:t>May 16, Tuesday 1:00 pm</w:t>
      </w:r>
    </w:p>
    <w:p w14:paraId="53F1AB17" w14:textId="77777777" w:rsidR="000B4380" w:rsidRDefault="000B4380" w:rsidP="000B4380">
      <w:pPr>
        <w:numPr>
          <w:ilvl w:val="0"/>
          <w:numId w:val="13"/>
        </w:numPr>
        <w:spacing w:after="0" w:line="240" w:lineRule="auto"/>
      </w:pPr>
      <w:r>
        <w:t>May 23, Tuesday 1:00 pm</w:t>
      </w:r>
    </w:p>
    <w:p w14:paraId="793D67AB" w14:textId="77777777" w:rsidR="000B4380" w:rsidRPr="00097A3F" w:rsidRDefault="000B4380" w:rsidP="000B4380">
      <w:pPr>
        <w:pStyle w:val="ListParagraph"/>
        <w:ind w:left="0"/>
        <w:rPr>
          <w:b/>
        </w:rPr>
      </w:pPr>
    </w:p>
    <w:p w14:paraId="43BF14EA" w14:textId="77777777" w:rsidR="000B4380" w:rsidRPr="00905310" w:rsidRDefault="000B4380" w:rsidP="000B4380">
      <w:pPr>
        <w:pStyle w:val="Heading1"/>
        <w:jc w:val="center"/>
        <w:rPr>
          <w:rFonts w:ascii="Times New Roman" w:hAnsi="Times New Roman"/>
        </w:rPr>
      </w:pPr>
      <w:r>
        <w:rPr>
          <w:rFonts w:ascii="Times New Roman" w:hAnsi="Times New Roman"/>
        </w:rPr>
        <w:br w:type="page"/>
      </w:r>
      <w:r>
        <w:rPr>
          <w:rFonts w:ascii="Times New Roman" w:hAnsi="Times New Roman"/>
        </w:rPr>
        <w:lastRenderedPageBreak/>
        <w:t>Splinting</w:t>
      </w:r>
      <w:r w:rsidRPr="00905310">
        <w:rPr>
          <w:rFonts w:ascii="Times New Roman" w:hAnsi="Times New Roman"/>
        </w:rPr>
        <w:t>: Journal Club Instructions</w:t>
      </w:r>
    </w:p>
    <w:p w14:paraId="14923059" w14:textId="77777777" w:rsidR="000B4380" w:rsidRPr="00B919DA" w:rsidRDefault="000B4380" w:rsidP="000B4380"/>
    <w:p w14:paraId="475589EB" w14:textId="77777777" w:rsidR="000B4380" w:rsidRDefault="000B4380" w:rsidP="000B4380">
      <w:pPr>
        <w:numPr>
          <w:ilvl w:val="0"/>
          <w:numId w:val="13"/>
        </w:numPr>
        <w:spacing w:after="0" w:line="240" w:lineRule="auto"/>
      </w:pPr>
      <w:r>
        <w:t xml:space="preserve">Prior to the Journal Club class session, complete an Article Review and Appraisal Form (separate file) for </w:t>
      </w:r>
      <w:r w:rsidRPr="007C2D53">
        <w:rPr>
          <w:b/>
        </w:rPr>
        <w:t>each</w:t>
      </w:r>
      <w:r>
        <w:t xml:space="preserve"> article.  Bring a printed copy of your review forms to class to use as a reference for the discussion.  You will critique each article with your assigned work groups, so come prepared to discuss each of the areas on the review form.  The article will be discussed for approximately an hour</w:t>
      </w:r>
    </w:p>
    <w:p w14:paraId="3798D011" w14:textId="77777777" w:rsidR="000B4380" w:rsidRDefault="000B4380" w:rsidP="000B4380"/>
    <w:p w14:paraId="7C72F1E4" w14:textId="77777777" w:rsidR="000B4380" w:rsidRDefault="000B4380" w:rsidP="000B4380">
      <w:pPr>
        <w:numPr>
          <w:ilvl w:val="0"/>
          <w:numId w:val="13"/>
        </w:numPr>
        <w:spacing w:after="0" w:line="240" w:lineRule="auto"/>
      </w:pPr>
      <w:r>
        <w:t xml:space="preserve">You will hand-in your review forms </w:t>
      </w:r>
      <w:r>
        <w:rPr>
          <w:b/>
          <w:bCs/>
          <w:u w:val="single"/>
        </w:rPr>
        <w:t xml:space="preserve">at the end of </w:t>
      </w:r>
      <w:r>
        <w:t>the Journal Club class session. The review form is worth 10 points</w:t>
      </w:r>
    </w:p>
    <w:p w14:paraId="5B93EA1A" w14:textId="77777777" w:rsidR="000B4380" w:rsidRDefault="000B4380" w:rsidP="000B4380"/>
    <w:p w14:paraId="5488CE65" w14:textId="77777777" w:rsidR="000B4380" w:rsidRDefault="000B4380" w:rsidP="000B4380">
      <w:pPr>
        <w:numPr>
          <w:ilvl w:val="0"/>
          <w:numId w:val="13"/>
        </w:numPr>
        <w:spacing w:after="0" w:line="240" w:lineRule="auto"/>
      </w:pPr>
      <w:r>
        <w:t xml:space="preserve">The effectiveness of the Journal Club will depend on each student’s participation and preparation; therefore, there will be 10 points on the quality of your participation during the discussion. Grading criteria for the discussion is outlined on the following page.  </w:t>
      </w:r>
    </w:p>
    <w:p w14:paraId="1F62E890" w14:textId="77777777" w:rsidR="000B4380" w:rsidRDefault="000B4380" w:rsidP="000B4380">
      <w:pPr>
        <w:ind w:left="720"/>
      </w:pPr>
    </w:p>
    <w:p w14:paraId="3080970F" w14:textId="77777777" w:rsidR="000B4380" w:rsidRDefault="000B4380" w:rsidP="000B4380"/>
    <w:p w14:paraId="502FDD82" w14:textId="77777777" w:rsidR="000B4380" w:rsidRPr="00905310" w:rsidRDefault="000B4380" w:rsidP="000B4380">
      <w:pPr>
        <w:pStyle w:val="Heading1"/>
        <w:jc w:val="center"/>
        <w:rPr>
          <w:rFonts w:ascii="Times New Roman" w:hAnsi="Times New Roman"/>
          <w:sz w:val="24"/>
          <w:szCs w:val="24"/>
        </w:rPr>
      </w:pPr>
      <w:r w:rsidRPr="00905310">
        <w:rPr>
          <w:rFonts w:ascii="Times New Roman" w:hAnsi="Times New Roman"/>
          <w:sz w:val="24"/>
          <w:szCs w:val="24"/>
        </w:rPr>
        <w:br w:type="page"/>
      </w:r>
      <w:r w:rsidRPr="00905310">
        <w:rPr>
          <w:rFonts w:ascii="Times New Roman" w:hAnsi="Times New Roman"/>
          <w:sz w:val="24"/>
          <w:szCs w:val="24"/>
        </w:rPr>
        <w:lastRenderedPageBreak/>
        <w:t>Participation Scores: Grading Rubric</w:t>
      </w:r>
      <w:r>
        <w:rPr>
          <w:rFonts w:ascii="Times New Roman" w:hAnsi="Times New Roman"/>
          <w:sz w:val="24"/>
          <w:szCs w:val="24"/>
        </w:rPr>
        <w:t>*</w:t>
      </w:r>
    </w:p>
    <w:p w14:paraId="5751B3DE" w14:textId="77777777" w:rsidR="000B4380" w:rsidRDefault="000B4380" w:rsidP="000B4380">
      <w:pPr>
        <w:jc w:val="center"/>
        <w:rPr>
          <w:b/>
        </w:rPr>
      </w:pPr>
    </w:p>
    <w:p w14:paraId="746E3E36" w14:textId="77777777" w:rsidR="000B4380" w:rsidRDefault="000B4380" w:rsidP="000B4380">
      <w:pPr>
        <w:rPr>
          <w:b/>
        </w:rPr>
      </w:pPr>
      <w:r>
        <w:rPr>
          <w:b/>
        </w:rPr>
        <w:t>10</w:t>
      </w:r>
      <w:r w:rsidRPr="00F85434">
        <w:rPr>
          <w:b/>
        </w:rPr>
        <w:t xml:space="preserve"> points total</w:t>
      </w:r>
      <w:r>
        <w:rPr>
          <w:b/>
        </w:rPr>
        <w:t xml:space="preserve"> with a maximum of 2 points for each of the aspects of participation (described in more detail below).  Possible scores for each aspect:  0, 1, 2.  </w:t>
      </w:r>
    </w:p>
    <w:p w14:paraId="44559368" w14:textId="77777777" w:rsidR="000B4380" w:rsidRPr="00D711CA" w:rsidRDefault="000B4380" w:rsidP="000B4380">
      <w:pPr>
        <w:rPr>
          <w:b/>
        </w:rPr>
      </w:pPr>
    </w:p>
    <w:p w14:paraId="2204C4F0" w14:textId="77777777" w:rsidR="000B4380" w:rsidRDefault="000B4380" w:rsidP="000B4380"/>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9"/>
        <w:gridCol w:w="1251"/>
        <w:gridCol w:w="1260"/>
        <w:gridCol w:w="1260"/>
        <w:gridCol w:w="1620"/>
        <w:gridCol w:w="1890"/>
        <w:gridCol w:w="1350"/>
      </w:tblGrid>
      <w:tr w:rsidR="000B4380" w14:paraId="50CF0E22" w14:textId="77777777" w:rsidTr="007C0329">
        <w:tc>
          <w:tcPr>
            <w:tcW w:w="1719" w:type="dxa"/>
            <w:shd w:val="clear" w:color="auto" w:fill="auto"/>
            <w:vAlign w:val="center"/>
          </w:tcPr>
          <w:p w14:paraId="2C0401F5" w14:textId="77777777" w:rsidR="000B4380" w:rsidRPr="000967D7" w:rsidRDefault="000B4380" w:rsidP="007C0329">
            <w:pPr>
              <w:jc w:val="center"/>
            </w:pPr>
            <w:r w:rsidRPr="000967D7">
              <w:t>Student Name</w:t>
            </w:r>
          </w:p>
        </w:tc>
        <w:tc>
          <w:tcPr>
            <w:tcW w:w="1251" w:type="dxa"/>
            <w:shd w:val="clear" w:color="auto" w:fill="auto"/>
            <w:vAlign w:val="center"/>
          </w:tcPr>
          <w:p w14:paraId="30CBD485" w14:textId="77777777" w:rsidR="000B4380" w:rsidRPr="007732F3" w:rsidRDefault="000B4380" w:rsidP="007C0329">
            <w:pPr>
              <w:jc w:val="center"/>
            </w:pPr>
            <w:r w:rsidRPr="007732F3">
              <w:t>Quality of Delivery</w:t>
            </w:r>
          </w:p>
        </w:tc>
        <w:tc>
          <w:tcPr>
            <w:tcW w:w="1260" w:type="dxa"/>
            <w:shd w:val="clear" w:color="auto" w:fill="auto"/>
            <w:vAlign w:val="center"/>
          </w:tcPr>
          <w:p w14:paraId="16A4B4DB" w14:textId="77777777" w:rsidR="000B4380" w:rsidRPr="007732F3" w:rsidRDefault="000B4380" w:rsidP="007C0329">
            <w:pPr>
              <w:jc w:val="center"/>
            </w:pPr>
            <w:r w:rsidRPr="007732F3">
              <w:t>Quality of Interactions</w:t>
            </w:r>
          </w:p>
        </w:tc>
        <w:tc>
          <w:tcPr>
            <w:tcW w:w="1260" w:type="dxa"/>
            <w:shd w:val="clear" w:color="auto" w:fill="auto"/>
            <w:vAlign w:val="center"/>
          </w:tcPr>
          <w:p w14:paraId="47BAF46C" w14:textId="77777777" w:rsidR="000B4380" w:rsidRPr="007732F3" w:rsidRDefault="000B4380" w:rsidP="007C0329">
            <w:pPr>
              <w:jc w:val="center"/>
            </w:pPr>
            <w:r w:rsidRPr="007732F3">
              <w:t>Quality of Comments</w:t>
            </w:r>
          </w:p>
        </w:tc>
        <w:tc>
          <w:tcPr>
            <w:tcW w:w="1620" w:type="dxa"/>
            <w:shd w:val="clear" w:color="auto" w:fill="auto"/>
            <w:vAlign w:val="center"/>
          </w:tcPr>
          <w:p w14:paraId="6A3FBC48" w14:textId="77777777" w:rsidR="000B4380" w:rsidRPr="007732F3" w:rsidRDefault="000B4380" w:rsidP="007C0329">
            <w:pPr>
              <w:jc w:val="center"/>
            </w:pPr>
            <w:r w:rsidRPr="007732F3">
              <w:t>Initiative and Responsiveness</w:t>
            </w:r>
          </w:p>
        </w:tc>
        <w:tc>
          <w:tcPr>
            <w:tcW w:w="1890" w:type="dxa"/>
            <w:shd w:val="clear" w:color="auto" w:fill="auto"/>
            <w:vAlign w:val="center"/>
          </w:tcPr>
          <w:p w14:paraId="2A270953" w14:textId="77777777" w:rsidR="000B4380" w:rsidRPr="007732F3" w:rsidRDefault="000B4380" w:rsidP="007C0329">
            <w:pPr>
              <w:jc w:val="center"/>
            </w:pPr>
            <w:r w:rsidRPr="007732F3">
              <w:t>Punctuality and Preparedness</w:t>
            </w:r>
          </w:p>
        </w:tc>
        <w:tc>
          <w:tcPr>
            <w:tcW w:w="1350" w:type="dxa"/>
            <w:shd w:val="clear" w:color="auto" w:fill="auto"/>
            <w:vAlign w:val="center"/>
          </w:tcPr>
          <w:p w14:paraId="369D6F99" w14:textId="77777777" w:rsidR="000B4380" w:rsidRPr="007732F3" w:rsidRDefault="000B4380" w:rsidP="007C0329">
            <w:pPr>
              <w:jc w:val="center"/>
            </w:pPr>
            <w:r w:rsidRPr="007732F3">
              <w:t>TOTAL</w:t>
            </w:r>
          </w:p>
        </w:tc>
      </w:tr>
      <w:tr w:rsidR="000B4380" w14:paraId="286434D0" w14:textId="77777777" w:rsidTr="007C0329">
        <w:tc>
          <w:tcPr>
            <w:tcW w:w="1719" w:type="dxa"/>
            <w:shd w:val="clear" w:color="auto" w:fill="auto"/>
            <w:vAlign w:val="center"/>
          </w:tcPr>
          <w:p w14:paraId="325E081E" w14:textId="77777777" w:rsidR="000B4380" w:rsidRDefault="000B4380" w:rsidP="007C0329">
            <w:pPr>
              <w:jc w:val="center"/>
            </w:pPr>
          </w:p>
          <w:p w14:paraId="5C6A319A" w14:textId="77777777" w:rsidR="000B4380" w:rsidRDefault="000B4380" w:rsidP="007C0329">
            <w:pPr>
              <w:jc w:val="center"/>
            </w:pPr>
          </w:p>
        </w:tc>
        <w:tc>
          <w:tcPr>
            <w:tcW w:w="1251" w:type="dxa"/>
            <w:shd w:val="clear" w:color="auto" w:fill="auto"/>
            <w:vAlign w:val="center"/>
          </w:tcPr>
          <w:p w14:paraId="70FDBE74" w14:textId="77777777" w:rsidR="000B4380" w:rsidRDefault="000B4380" w:rsidP="007C0329">
            <w:pPr>
              <w:jc w:val="center"/>
            </w:pPr>
          </w:p>
        </w:tc>
        <w:tc>
          <w:tcPr>
            <w:tcW w:w="1260" w:type="dxa"/>
            <w:shd w:val="clear" w:color="auto" w:fill="auto"/>
            <w:vAlign w:val="center"/>
          </w:tcPr>
          <w:p w14:paraId="51805C5B" w14:textId="77777777" w:rsidR="000B4380" w:rsidRDefault="000B4380" w:rsidP="007C0329">
            <w:pPr>
              <w:jc w:val="center"/>
            </w:pPr>
          </w:p>
        </w:tc>
        <w:tc>
          <w:tcPr>
            <w:tcW w:w="1260" w:type="dxa"/>
            <w:shd w:val="clear" w:color="auto" w:fill="auto"/>
            <w:vAlign w:val="center"/>
          </w:tcPr>
          <w:p w14:paraId="4463DE68" w14:textId="77777777" w:rsidR="000B4380" w:rsidRDefault="000B4380" w:rsidP="007C0329">
            <w:pPr>
              <w:jc w:val="center"/>
            </w:pPr>
          </w:p>
        </w:tc>
        <w:tc>
          <w:tcPr>
            <w:tcW w:w="1620" w:type="dxa"/>
            <w:shd w:val="clear" w:color="auto" w:fill="auto"/>
            <w:vAlign w:val="center"/>
          </w:tcPr>
          <w:p w14:paraId="46582355" w14:textId="77777777" w:rsidR="000B4380" w:rsidRDefault="000B4380" w:rsidP="007C0329">
            <w:pPr>
              <w:jc w:val="center"/>
            </w:pPr>
          </w:p>
        </w:tc>
        <w:tc>
          <w:tcPr>
            <w:tcW w:w="1890" w:type="dxa"/>
            <w:shd w:val="clear" w:color="auto" w:fill="auto"/>
            <w:vAlign w:val="center"/>
          </w:tcPr>
          <w:p w14:paraId="3E504EC4" w14:textId="77777777" w:rsidR="000B4380" w:rsidRDefault="000B4380" w:rsidP="007C0329">
            <w:pPr>
              <w:jc w:val="center"/>
            </w:pPr>
          </w:p>
        </w:tc>
        <w:tc>
          <w:tcPr>
            <w:tcW w:w="1350" w:type="dxa"/>
            <w:shd w:val="clear" w:color="auto" w:fill="auto"/>
            <w:vAlign w:val="center"/>
          </w:tcPr>
          <w:p w14:paraId="29EA9BB5" w14:textId="77777777" w:rsidR="000B4380" w:rsidRDefault="000B4380" w:rsidP="007C0329">
            <w:pPr>
              <w:jc w:val="center"/>
            </w:pPr>
          </w:p>
        </w:tc>
      </w:tr>
      <w:tr w:rsidR="000B4380" w14:paraId="600D4063" w14:textId="77777777" w:rsidTr="007C0329">
        <w:tc>
          <w:tcPr>
            <w:tcW w:w="1719" w:type="dxa"/>
            <w:shd w:val="clear" w:color="auto" w:fill="auto"/>
            <w:vAlign w:val="center"/>
          </w:tcPr>
          <w:p w14:paraId="274AE309" w14:textId="77777777" w:rsidR="000B4380" w:rsidRDefault="000B4380" w:rsidP="007C0329">
            <w:pPr>
              <w:jc w:val="center"/>
            </w:pPr>
          </w:p>
          <w:p w14:paraId="7EF49114" w14:textId="77777777" w:rsidR="000B4380" w:rsidRDefault="000B4380" w:rsidP="007C0329">
            <w:pPr>
              <w:jc w:val="center"/>
            </w:pPr>
          </w:p>
        </w:tc>
        <w:tc>
          <w:tcPr>
            <w:tcW w:w="1251" w:type="dxa"/>
            <w:shd w:val="clear" w:color="auto" w:fill="auto"/>
            <w:vAlign w:val="center"/>
          </w:tcPr>
          <w:p w14:paraId="076EB10B" w14:textId="77777777" w:rsidR="000B4380" w:rsidRDefault="000B4380" w:rsidP="007C0329">
            <w:pPr>
              <w:jc w:val="center"/>
            </w:pPr>
          </w:p>
        </w:tc>
        <w:tc>
          <w:tcPr>
            <w:tcW w:w="1260" w:type="dxa"/>
            <w:shd w:val="clear" w:color="auto" w:fill="auto"/>
            <w:vAlign w:val="center"/>
          </w:tcPr>
          <w:p w14:paraId="3C8AA161" w14:textId="77777777" w:rsidR="000B4380" w:rsidRDefault="000B4380" w:rsidP="007C0329">
            <w:pPr>
              <w:jc w:val="center"/>
            </w:pPr>
          </w:p>
        </w:tc>
        <w:tc>
          <w:tcPr>
            <w:tcW w:w="1260" w:type="dxa"/>
            <w:shd w:val="clear" w:color="auto" w:fill="auto"/>
            <w:vAlign w:val="center"/>
          </w:tcPr>
          <w:p w14:paraId="2D5DCA6D" w14:textId="77777777" w:rsidR="000B4380" w:rsidRDefault="000B4380" w:rsidP="007C0329">
            <w:pPr>
              <w:jc w:val="center"/>
            </w:pPr>
          </w:p>
        </w:tc>
        <w:tc>
          <w:tcPr>
            <w:tcW w:w="1620" w:type="dxa"/>
            <w:shd w:val="clear" w:color="auto" w:fill="auto"/>
            <w:vAlign w:val="center"/>
          </w:tcPr>
          <w:p w14:paraId="022B7651" w14:textId="77777777" w:rsidR="000B4380" w:rsidRDefault="000B4380" w:rsidP="007C0329">
            <w:pPr>
              <w:jc w:val="center"/>
            </w:pPr>
          </w:p>
        </w:tc>
        <w:tc>
          <w:tcPr>
            <w:tcW w:w="1890" w:type="dxa"/>
            <w:shd w:val="clear" w:color="auto" w:fill="auto"/>
            <w:vAlign w:val="center"/>
          </w:tcPr>
          <w:p w14:paraId="5866B62D" w14:textId="77777777" w:rsidR="000B4380" w:rsidRDefault="000B4380" w:rsidP="007C0329">
            <w:pPr>
              <w:jc w:val="center"/>
            </w:pPr>
          </w:p>
        </w:tc>
        <w:tc>
          <w:tcPr>
            <w:tcW w:w="1350" w:type="dxa"/>
            <w:shd w:val="clear" w:color="auto" w:fill="auto"/>
            <w:vAlign w:val="center"/>
          </w:tcPr>
          <w:p w14:paraId="7767B164" w14:textId="77777777" w:rsidR="000B4380" w:rsidRDefault="000B4380" w:rsidP="007C0329">
            <w:pPr>
              <w:jc w:val="center"/>
            </w:pPr>
          </w:p>
        </w:tc>
      </w:tr>
      <w:tr w:rsidR="000B4380" w14:paraId="21476EE6" w14:textId="77777777" w:rsidTr="007C0329">
        <w:tc>
          <w:tcPr>
            <w:tcW w:w="1719" w:type="dxa"/>
            <w:shd w:val="clear" w:color="auto" w:fill="auto"/>
            <w:vAlign w:val="center"/>
          </w:tcPr>
          <w:p w14:paraId="776C07ED" w14:textId="77777777" w:rsidR="000B4380" w:rsidRDefault="000B4380" w:rsidP="007C0329">
            <w:pPr>
              <w:jc w:val="center"/>
            </w:pPr>
          </w:p>
          <w:p w14:paraId="067919DE" w14:textId="77777777" w:rsidR="000B4380" w:rsidRDefault="000B4380" w:rsidP="007C0329">
            <w:pPr>
              <w:jc w:val="center"/>
            </w:pPr>
          </w:p>
        </w:tc>
        <w:tc>
          <w:tcPr>
            <w:tcW w:w="1251" w:type="dxa"/>
            <w:shd w:val="clear" w:color="auto" w:fill="auto"/>
            <w:vAlign w:val="center"/>
          </w:tcPr>
          <w:p w14:paraId="6EE21C68" w14:textId="77777777" w:rsidR="000B4380" w:rsidRDefault="000B4380" w:rsidP="007C0329">
            <w:pPr>
              <w:jc w:val="center"/>
            </w:pPr>
          </w:p>
        </w:tc>
        <w:tc>
          <w:tcPr>
            <w:tcW w:w="1260" w:type="dxa"/>
            <w:shd w:val="clear" w:color="auto" w:fill="auto"/>
            <w:vAlign w:val="center"/>
          </w:tcPr>
          <w:p w14:paraId="7368BBE9" w14:textId="77777777" w:rsidR="000B4380" w:rsidRDefault="000B4380" w:rsidP="007C0329">
            <w:pPr>
              <w:jc w:val="center"/>
            </w:pPr>
          </w:p>
        </w:tc>
        <w:tc>
          <w:tcPr>
            <w:tcW w:w="1260" w:type="dxa"/>
            <w:shd w:val="clear" w:color="auto" w:fill="auto"/>
            <w:vAlign w:val="center"/>
          </w:tcPr>
          <w:p w14:paraId="13FDDCD9" w14:textId="77777777" w:rsidR="000B4380" w:rsidRDefault="000B4380" w:rsidP="007C0329">
            <w:pPr>
              <w:jc w:val="center"/>
            </w:pPr>
          </w:p>
        </w:tc>
        <w:tc>
          <w:tcPr>
            <w:tcW w:w="1620" w:type="dxa"/>
            <w:shd w:val="clear" w:color="auto" w:fill="auto"/>
            <w:vAlign w:val="center"/>
          </w:tcPr>
          <w:p w14:paraId="0D0E2669" w14:textId="77777777" w:rsidR="000B4380" w:rsidRDefault="000B4380" w:rsidP="007C0329">
            <w:pPr>
              <w:jc w:val="center"/>
            </w:pPr>
          </w:p>
        </w:tc>
        <w:tc>
          <w:tcPr>
            <w:tcW w:w="1890" w:type="dxa"/>
            <w:shd w:val="clear" w:color="auto" w:fill="auto"/>
            <w:vAlign w:val="center"/>
          </w:tcPr>
          <w:p w14:paraId="72E438BF" w14:textId="77777777" w:rsidR="000B4380" w:rsidRDefault="000B4380" w:rsidP="007C0329">
            <w:pPr>
              <w:jc w:val="center"/>
            </w:pPr>
          </w:p>
        </w:tc>
        <w:tc>
          <w:tcPr>
            <w:tcW w:w="1350" w:type="dxa"/>
            <w:shd w:val="clear" w:color="auto" w:fill="auto"/>
            <w:vAlign w:val="center"/>
          </w:tcPr>
          <w:p w14:paraId="3861F6D7" w14:textId="77777777" w:rsidR="000B4380" w:rsidRDefault="000B4380" w:rsidP="007C0329">
            <w:pPr>
              <w:jc w:val="center"/>
            </w:pPr>
          </w:p>
        </w:tc>
      </w:tr>
      <w:tr w:rsidR="000B4380" w14:paraId="1A250500" w14:textId="77777777" w:rsidTr="007C0329">
        <w:tc>
          <w:tcPr>
            <w:tcW w:w="1719" w:type="dxa"/>
            <w:shd w:val="clear" w:color="auto" w:fill="auto"/>
            <w:vAlign w:val="center"/>
          </w:tcPr>
          <w:p w14:paraId="4C762A65" w14:textId="77777777" w:rsidR="000B4380" w:rsidRDefault="000B4380" w:rsidP="007C0329">
            <w:pPr>
              <w:jc w:val="center"/>
            </w:pPr>
          </w:p>
          <w:p w14:paraId="6C455169" w14:textId="77777777" w:rsidR="000B4380" w:rsidRDefault="000B4380" w:rsidP="007C0329">
            <w:pPr>
              <w:jc w:val="center"/>
            </w:pPr>
          </w:p>
        </w:tc>
        <w:tc>
          <w:tcPr>
            <w:tcW w:w="1251" w:type="dxa"/>
            <w:shd w:val="clear" w:color="auto" w:fill="auto"/>
            <w:vAlign w:val="center"/>
          </w:tcPr>
          <w:p w14:paraId="3A51187D" w14:textId="77777777" w:rsidR="000B4380" w:rsidRDefault="000B4380" w:rsidP="007C0329">
            <w:pPr>
              <w:jc w:val="center"/>
            </w:pPr>
          </w:p>
        </w:tc>
        <w:tc>
          <w:tcPr>
            <w:tcW w:w="1260" w:type="dxa"/>
            <w:shd w:val="clear" w:color="auto" w:fill="auto"/>
            <w:vAlign w:val="center"/>
          </w:tcPr>
          <w:p w14:paraId="54254A40" w14:textId="77777777" w:rsidR="000B4380" w:rsidRDefault="000B4380" w:rsidP="007C0329">
            <w:pPr>
              <w:jc w:val="center"/>
            </w:pPr>
          </w:p>
        </w:tc>
        <w:tc>
          <w:tcPr>
            <w:tcW w:w="1260" w:type="dxa"/>
            <w:shd w:val="clear" w:color="auto" w:fill="auto"/>
            <w:vAlign w:val="center"/>
          </w:tcPr>
          <w:p w14:paraId="359E6719" w14:textId="77777777" w:rsidR="000B4380" w:rsidRDefault="000B4380" w:rsidP="007C0329">
            <w:pPr>
              <w:jc w:val="center"/>
            </w:pPr>
          </w:p>
        </w:tc>
        <w:tc>
          <w:tcPr>
            <w:tcW w:w="1620" w:type="dxa"/>
            <w:shd w:val="clear" w:color="auto" w:fill="auto"/>
            <w:vAlign w:val="center"/>
          </w:tcPr>
          <w:p w14:paraId="18E5E880" w14:textId="77777777" w:rsidR="000B4380" w:rsidRDefault="000B4380" w:rsidP="007C0329">
            <w:pPr>
              <w:jc w:val="center"/>
            </w:pPr>
          </w:p>
        </w:tc>
        <w:tc>
          <w:tcPr>
            <w:tcW w:w="1890" w:type="dxa"/>
            <w:shd w:val="clear" w:color="auto" w:fill="auto"/>
            <w:vAlign w:val="center"/>
          </w:tcPr>
          <w:p w14:paraId="471535BD" w14:textId="77777777" w:rsidR="000B4380" w:rsidRDefault="000B4380" w:rsidP="007C0329">
            <w:pPr>
              <w:jc w:val="center"/>
            </w:pPr>
          </w:p>
        </w:tc>
        <w:tc>
          <w:tcPr>
            <w:tcW w:w="1350" w:type="dxa"/>
            <w:shd w:val="clear" w:color="auto" w:fill="auto"/>
            <w:vAlign w:val="center"/>
          </w:tcPr>
          <w:p w14:paraId="13BB7931" w14:textId="77777777" w:rsidR="000B4380" w:rsidRDefault="000B4380" w:rsidP="007C0329">
            <w:pPr>
              <w:jc w:val="center"/>
            </w:pPr>
          </w:p>
        </w:tc>
      </w:tr>
      <w:tr w:rsidR="000B4380" w14:paraId="44BDF14B" w14:textId="77777777" w:rsidTr="007C0329">
        <w:tc>
          <w:tcPr>
            <w:tcW w:w="1719" w:type="dxa"/>
            <w:shd w:val="clear" w:color="auto" w:fill="auto"/>
            <w:vAlign w:val="center"/>
          </w:tcPr>
          <w:p w14:paraId="193D8D52" w14:textId="77777777" w:rsidR="000B4380" w:rsidRDefault="000B4380" w:rsidP="007C0329">
            <w:pPr>
              <w:jc w:val="center"/>
            </w:pPr>
          </w:p>
          <w:p w14:paraId="69633EBB" w14:textId="77777777" w:rsidR="000B4380" w:rsidRDefault="000B4380" w:rsidP="007C0329">
            <w:pPr>
              <w:jc w:val="center"/>
            </w:pPr>
          </w:p>
        </w:tc>
        <w:tc>
          <w:tcPr>
            <w:tcW w:w="1251" w:type="dxa"/>
            <w:shd w:val="clear" w:color="auto" w:fill="auto"/>
            <w:vAlign w:val="center"/>
          </w:tcPr>
          <w:p w14:paraId="1F6A71C3" w14:textId="77777777" w:rsidR="000B4380" w:rsidRDefault="000B4380" w:rsidP="007C0329">
            <w:pPr>
              <w:jc w:val="center"/>
            </w:pPr>
          </w:p>
        </w:tc>
        <w:tc>
          <w:tcPr>
            <w:tcW w:w="1260" w:type="dxa"/>
            <w:shd w:val="clear" w:color="auto" w:fill="auto"/>
            <w:vAlign w:val="center"/>
          </w:tcPr>
          <w:p w14:paraId="519B19E9" w14:textId="77777777" w:rsidR="000B4380" w:rsidRDefault="000B4380" w:rsidP="007C0329">
            <w:pPr>
              <w:jc w:val="center"/>
            </w:pPr>
          </w:p>
        </w:tc>
        <w:tc>
          <w:tcPr>
            <w:tcW w:w="1260" w:type="dxa"/>
            <w:shd w:val="clear" w:color="auto" w:fill="auto"/>
            <w:vAlign w:val="center"/>
          </w:tcPr>
          <w:p w14:paraId="463DD1D7" w14:textId="77777777" w:rsidR="000B4380" w:rsidRDefault="000B4380" w:rsidP="007C0329">
            <w:pPr>
              <w:jc w:val="center"/>
            </w:pPr>
          </w:p>
        </w:tc>
        <w:tc>
          <w:tcPr>
            <w:tcW w:w="1620" w:type="dxa"/>
            <w:shd w:val="clear" w:color="auto" w:fill="auto"/>
            <w:vAlign w:val="center"/>
          </w:tcPr>
          <w:p w14:paraId="4CA808E9" w14:textId="77777777" w:rsidR="000B4380" w:rsidRDefault="000B4380" w:rsidP="007C0329">
            <w:pPr>
              <w:jc w:val="center"/>
            </w:pPr>
          </w:p>
        </w:tc>
        <w:tc>
          <w:tcPr>
            <w:tcW w:w="1890" w:type="dxa"/>
            <w:shd w:val="clear" w:color="auto" w:fill="auto"/>
            <w:vAlign w:val="center"/>
          </w:tcPr>
          <w:p w14:paraId="656AAA62" w14:textId="77777777" w:rsidR="000B4380" w:rsidRDefault="000B4380" w:rsidP="007C0329">
            <w:pPr>
              <w:jc w:val="center"/>
            </w:pPr>
          </w:p>
        </w:tc>
        <w:tc>
          <w:tcPr>
            <w:tcW w:w="1350" w:type="dxa"/>
            <w:shd w:val="clear" w:color="auto" w:fill="auto"/>
            <w:vAlign w:val="center"/>
          </w:tcPr>
          <w:p w14:paraId="48176657" w14:textId="77777777" w:rsidR="000B4380" w:rsidRDefault="000B4380" w:rsidP="007C0329">
            <w:pPr>
              <w:jc w:val="center"/>
            </w:pPr>
          </w:p>
        </w:tc>
      </w:tr>
      <w:tr w:rsidR="000B4380" w14:paraId="042DBA6F" w14:textId="77777777" w:rsidTr="007C0329">
        <w:tc>
          <w:tcPr>
            <w:tcW w:w="1719" w:type="dxa"/>
            <w:shd w:val="clear" w:color="auto" w:fill="auto"/>
            <w:vAlign w:val="center"/>
          </w:tcPr>
          <w:p w14:paraId="45DEB458" w14:textId="77777777" w:rsidR="000B4380" w:rsidRDefault="000B4380" w:rsidP="007C0329">
            <w:pPr>
              <w:jc w:val="center"/>
            </w:pPr>
          </w:p>
          <w:p w14:paraId="0BB9759B" w14:textId="77777777" w:rsidR="000B4380" w:rsidRDefault="000B4380" w:rsidP="007C0329">
            <w:pPr>
              <w:jc w:val="center"/>
            </w:pPr>
          </w:p>
        </w:tc>
        <w:tc>
          <w:tcPr>
            <w:tcW w:w="1251" w:type="dxa"/>
            <w:shd w:val="clear" w:color="auto" w:fill="auto"/>
            <w:vAlign w:val="center"/>
          </w:tcPr>
          <w:p w14:paraId="64E1626B" w14:textId="77777777" w:rsidR="000B4380" w:rsidRDefault="000B4380" w:rsidP="007C0329">
            <w:pPr>
              <w:jc w:val="center"/>
            </w:pPr>
          </w:p>
        </w:tc>
        <w:tc>
          <w:tcPr>
            <w:tcW w:w="1260" w:type="dxa"/>
            <w:shd w:val="clear" w:color="auto" w:fill="auto"/>
            <w:vAlign w:val="center"/>
          </w:tcPr>
          <w:p w14:paraId="35899C08" w14:textId="77777777" w:rsidR="000B4380" w:rsidRDefault="000B4380" w:rsidP="007C0329">
            <w:pPr>
              <w:jc w:val="center"/>
            </w:pPr>
          </w:p>
        </w:tc>
        <w:tc>
          <w:tcPr>
            <w:tcW w:w="1260" w:type="dxa"/>
            <w:shd w:val="clear" w:color="auto" w:fill="auto"/>
            <w:vAlign w:val="center"/>
          </w:tcPr>
          <w:p w14:paraId="7B33ADBA" w14:textId="77777777" w:rsidR="000B4380" w:rsidRDefault="000B4380" w:rsidP="007C0329">
            <w:pPr>
              <w:jc w:val="center"/>
            </w:pPr>
          </w:p>
        </w:tc>
        <w:tc>
          <w:tcPr>
            <w:tcW w:w="1620" w:type="dxa"/>
            <w:shd w:val="clear" w:color="auto" w:fill="auto"/>
            <w:vAlign w:val="center"/>
          </w:tcPr>
          <w:p w14:paraId="089CBC13" w14:textId="77777777" w:rsidR="000B4380" w:rsidRDefault="000B4380" w:rsidP="007C0329">
            <w:pPr>
              <w:jc w:val="center"/>
            </w:pPr>
          </w:p>
        </w:tc>
        <w:tc>
          <w:tcPr>
            <w:tcW w:w="1890" w:type="dxa"/>
            <w:shd w:val="clear" w:color="auto" w:fill="auto"/>
            <w:vAlign w:val="center"/>
          </w:tcPr>
          <w:p w14:paraId="7FE7CFFC" w14:textId="77777777" w:rsidR="000B4380" w:rsidRDefault="000B4380" w:rsidP="007C0329">
            <w:pPr>
              <w:jc w:val="center"/>
            </w:pPr>
          </w:p>
        </w:tc>
        <w:tc>
          <w:tcPr>
            <w:tcW w:w="1350" w:type="dxa"/>
            <w:shd w:val="clear" w:color="auto" w:fill="auto"/>
            <w:vAlign w:val="center"/>
          </w:tcPr>
          <w:p w14:paraId="7B22E164" w14:textId="77777777" w:rsidR="000B4380" w:rsidRDefault="000B4380" w:rsidP="007C0329">
            <w:pPr>
              <w:jc w:val="center"/>
            </w:pPr>
          </w:p>
        </w:tc>
      </w:tr>
    </w:tbl>
    <w:p w14:paraId="1F7C7737" w14:textId="77777777" w:rsidR="000B4380" w:rsidRPr="00F85434" w:rsidRDefault="000B4380" w:rsidP="000B4380">
      <w:pPr>
        <w:rPr>
          <w:b/>
        </w:rPr>
      </w:pPr>
    </w:p>
    <w:p w14:paraId="04F64796" w14:textId="77777777" w:rsidR="000B4380" w:rsidRDefault="000B4380" w:rsidP="000B4380">
      <w:pPr>
        <w:rPr>
          <w:b/>
        </w:rPr>
      </w:pPr>
      <w:r>
        <w:rPr>
          <w:b/>
        </w:rPr>
        <w:t>Definitions:</w:t>
      </w:r>
    </w:p>
    <w:p w14:paraId="7724E75B" w14:textId="77777777" w:rsidR="000B4380" w:rsidRDefault="000B4380" w:rsidP="000B4380">
      <w:pPr>
        <w:numPr>
          <w:ilvl w:val="0"/>
          <w:numId w:val="14"/>
        </w:numPr>
        <w:spacing w:after="0" w:line="240" w:lineRule="auto"/>
      </w:pPr>
      <w:r w:rsidRPr="00F85434">
        <w:rPr>
          <w:b/>
        </w:rPr>
        <w:t>Quality of Delivery:</w:t>
      </w:r>
      <w:r>
        <w:t xml:space="preserve"> The student expresses ideas and contributions in a fluent and coherent way. Appropriate grammar and vocabulary are consistently used.</w:t>
      </w:r>
    </w:p>
    <w:p w14:paraId="5DCC9228" w14:textId="77777777" w:rsidR="000B4380" w:rsidRDefault="000B4380" w:rsidP="000B4380">
      <w:pPr>
        <w:numPr>
          <w:ilvl w:val="0"/>
          <w:numId w:val="14"/>
        </w:numPr>
        <w:spacing w:after="0" w:line="240" w:lineRule="auto"/>
      </w:pPr>
      <w:r w:rsidRPr="00F85434">
        <w:rPr>
          <w:b/>
        </w:rPr>
        <w:t>Quality of Interactions:</w:t>
      </w:r>
      <w:r>
        <w:t xml:space="preserve"> The student thoughtfully considers others’ questions/comments and asks for clarification when necessary. The comments build on others' ideas and add to the overall discussion.</w:t>
      </w:r>
    </w:p>
    <w:p w14:paraId="0C0FEB5D" w14:textId="77777777" w:rsidR="000B4380" w:rsidRDefault="000B4380" w:rsidP="000B4380">
      <w:pPr>
        <w:numPr>
          <w:ilvl w:val="0"/>
          <w:numId w:val="14"/>
        </w:numPr>
        <w:spacing w:after="0" w:line="240" w:lineRule="auto"/>
      </w:pPr>
      <w:r w:rsidRPr="00F85434">
        <w:rPr>
          <w:b/>
        </w:rPr>
        <w:t>Quality of Comments:</w:t>
      </w:r>
      <w:r>
        <w:t xml:space="preserve"> The comments are focused on the session objectives. Comments are informed by the readings and may include examples to illustrate salient points.</w:t>
      </w:r>
    </w:p>
    <w:p w14:paraId="59C518AA" w14:textId="77777777" w:rsidR="000B4380" w:rsidRDefault="000B4380" w:rsidP="000B4380">
      <w:pPr>
        <w:numPr>
          <w:ilvl w:val="0"/>
          <w:numId w:val="14"/>
        </w:numPr>
        <w:spacing w:after="0" w:line="240" w:lineRule="auto"/>
      </w:pPr>
      <w:r w:rsidRPr="00F85434">
        <w:rPr>
          <w:b/>
        </w:rPr>
        <w:t>Initiative and Responsiveness:</w:t>
      </w:r>
      <w:r>
        <w:t xml:space="preserve"> The student both initiates dialogue and engages in the dialogue initiated by others.</w:t>
      </w:r>
    </w:p>
    <w:p w14:paraId="79500F57" w14:textId="77777777" w:rsidR="000B4380" w:rsidRDefault="000B4380" w:rsidP="000B4380">
      <w:pPr>
        <w:numPr>
          <w:ilvl w:val="0"/>
          <w:numId w:val="14"/>
        </w:numPr>
        <w:spacing w:after="0" w:line="240" w:lineRule="auto"/>
      </w:pPr>
      <w:r w:rsidRPr="00F85434">
        <w:rPr>
          <w:b/>
        </w:rPr>
        <w:t>Punctuality and Preparedness:</w:t>
      </w:r>
      <w:r>
        <w:t xml:space="preserve"> The student arrives on time and has done the readings and brought copies of relevant materials (e.g., journal articles and critiques) to class.</w:t>
      </w:r>
    </w:p>
    <w:p w14:paraId="0F6977CA" w14:textId="77777777" w:rsidR="000B4380" w:rsidRPr="000D7CAD" w:rsidRDefault="000B4380" w:rsidP="000B4380">
      <w:pPr>
        <w:pStyle w:val="Heading1"/>
        <w:jc w:val="center"/>
        <w:rPr>
          <w:szCs w:val="24"/>
        </w:rPr>
      </w:pPr>
      <w:r>
        <w:br w:type="page"/>
      </w:r>
      <w:r w:rsidRPr="000D7CAD">
        <w:rPr>
          <w:szCs w:val="24"/>
        </w:rPr>
        <w:lastRenderedPageBreak/>
        <w:t>Assignment:  Journal Article Review and Critical Appraisal (10 points</w:t>
      </w:r>
      <w:r>
        <w:rPr>
          <w:szCs w:val="24"/>
        </w:rPr>
        <w:t>)</w:t>
      </w:r>
    </w:p>
    <w:p w14:paraId="5C254B89" w14:textId="77777777" w:rsidR="000B4380" w:rsidRDefault="000B4380" w:rsidP="000B4380">
      <w:pPr>
        <w:rPr>
          <w:rFonts w:ascii="Times New Roman" w:hAnsi="Times New Roman"/>
          <w:b/>
          <w:szCs w:val="24"/>
        </w:rPr>
      </w:pPr>
    </w:p>
    <w:p w14:paraId="1DCFA7BB" w14:textId="77777777" w:rsidR="000B4380" w:rsidRDefault="000B4380" w:rsidP="000B4380">
      <w:pPr>
        <w:pStyle w:val="Heading1"/>
      </w:pPr>
      <w:r w:rsidRPr="00EC741D">
        <w:t>Instruction</w:t>
      </w:r>
      <w:r>
        <w:t xml:space="preserve">s: </w:t>
      </w:r>
    </w:p>
    <w:p w14:paraId="4262660F" w14:textId="77777777" w:rsidR="000B4380" w:rsidRDefault="000B4380" w:rsidP="000B4380">
      <w:pPr>
        <w:numPr>
          <w:ilvl w:val="0"/>
          <w:numId w:val="15"/>
        </w:numPr>
        <w:spacing w:after="0" w:line="240" w:lineRule="auto"/>
        <w:rPr>
          <w:rFonts w:ascii="Times New Roman" w:hAnsi="Times New Roman"/>
          <w:szCs w:val="24"/>
        </w:rPr>
      </w:pPr>
      <w:r>
        <w:rPr>
          <w:rFonts w:ascii="Times New Roman" w:hAnsi="Times New Roman"/>
          <w:szCs w:val="24"/>
        </w:rPr>
        <w:t>Work individually</w:t>
      </w:r>
    </w:p>
    <w:p w14:paraId="53F21EF8" w14:textId="77777777" w:rsidR="000B4380" w:rsidRDefault="000B4380" w:rsidP="000B4380">
      <w:pPr>
        <w:numPr>
          <w:ilvl w:val="0"/>
          <w:numId w:val="15"/>
        </w:numPr>
        <w:spacing w:after="0" w:line="240" w:lineRule="auto"/>
        <w:rPr>
          <w:rFonts w:ascii="Times New Roman" w:hAnsi="Times New Roman"/>
          <w:szCs w:val="24"/>
        </w:rPr>
      </w:pPr>
      <w:r>
        <w:rPr>
          <w:rFonts w:ascii="Times New Roman" w:hAnsi="Times New Roman"/>
          <w:szCs w:val="24"/>
        </w:rPr>
        <w:t>C</w:t>
      </w:r>
      <w:r w:rsidRPr="00EF27DC">
        <w:rPr>
          <w:rFonts w:ascii="Times New Roman" w:hAnsi="Times New Roman"/>
          <w:szCs w:val="24"/>
        </w:rPr>
        <w:t>omplete (word-processed) the following worksheet for each article</w:t>
      </w:r>
      <w:r>
        <w:rPr>
          <w:rFonts w:ascii="Times New Roman" w:hAnsi="Times New Roman"/>
          <w:szCs w:val="24"/>
        </w:rPr>
        <w:t xml:space="preserve"> that will be discussed in the journal c</w:t>
      </w:r>
      <w:r w:rsidRPr="00EF27DC">
        <w:rPr>
          <w:rFonts w:ascii="Times New Roman" w:hAnsi="Times New Roman"/>
          <w:szCs w:val="24"/>
        </w:rPr>
        <w:t xml:space="preserve">lub </w:t>
      </w:r>
      <w:r>
        <w:rPr>
          <w:rFonts w:ascii="Times New Roman" w:hAnsi="Times New Roman"/>
          <w:szCs w:val="24"/>
        </w:rPr>
        <w:t>class session</w:t>
      </w:r>
      <w:r>
        <w:t xml:space="preserve">. </w:t>
      </w:r>
    </w:p>
    <w:p w14:paraId="0A9B01EA" w14:textId="77777777" w:rsidR="000B4380" w:rsidRDefault="000B4380" w:rsidP="000B4380">
      <w:pPr>
        <w:numPr>
          <w:ilvl w:val="0"/>
          <w:numId w:val="15"/>
        </w:numPr>
        <w:spacing w:after="0" w:line="240" w:lineRule="auto"/>
        <w:rPr>
          <w:rFonts w:ascii="Times New Roman" w:hAnsi="Times New Roman"/>
          <w:szCs w:val="24"/>
        </w:rPr>
      </w:pPr>
      <w:r>
        <w:rPr>
          <w:rFonts w:ascii="Times New Roman" w:hAnsi="Times New Roman"/>
          <w:szCs w:val="24"/>
        </w:rPr>
        <w:t>Print double-side, if possible</w:t>
      </w:r>
    </w:p>
    <w:p w14:paraId="77A51E1C" w14:textId="77777777" w:rsidR="000B4380" w:rsidRDefault="000B4380" w:rsidP="000B4380">
      <w:pPr>
        <w:pStyle w:val="Heading1"/>
      </w:pPr>
      <w:r>
        <w:rPr>
          <w:noProof/>
          <w:lang w:eastAsia="en-US"/>
        </w:rPr>
        <mc:AlternateContent>
          <mc:Choice Requires="wps">
            <w:drawing>
              <wp:anchor distT="0" distB="0" distL="114300" distR="114300" simplePos="0" relativeHeight="251677696" behindDoc="0" locked="0" layoutInCell="1" allowOverlap="1" wp14:anchorId="0496E868" wp14:editId="2C5E8379">
                <wp:simplePos x="0" y="0"/>
                <wp:positionH relativeFrom="column">
                  <wp:posOffset>-405130</wp:posOffset>
                </wp:positionH>
                <wp:positionV relativeFrom="paragraph">
                  <wp:posOffset>287655</wp:posOffset>
                </wp:positionV>
                <wp:extent cx="6743700" cy="0"/>
                <wp:effectExtent l="0" t="1270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43700" cy="0"/>
                        </a:xfrm>
                        <a:prstGeom prst="line">
                          <a:avLst/>
                        </a:prstGeom>
                        <a:noFill/>
                        <a:ln w="25400">
                          <a:solidFill>
                            <a:srgbClr val="0D0D0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B244EA" id="Straight Connector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22.65pt" to="499.1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" strokecolor="#0d0d0d" strokeweight="2pt">
                <v:shadow opacity="24903f" origin=",.5" offset="0,.55556mm"/>
                <o:lock v:ext="edit" shapetype="f"/>
              </v:line>
            </w:pict>
          </mc:Fallback>
        </mc:AlternateContent>
      </w:r>
    </w:p>
    <w:p w14:paraId="1481098B" w14:textId="77777777" w:rsidR="000B4380" w:rsidRPr="00061ADA" w:rsidRDefault="000B4380" w:rsidP="000B4380">
      <w:pPr>
        <w:pStyle w:val="Heading1"/>
      </w:pPr>
      <w:r>
        <w:t xml:space="preserve">Article One </w:t>
      </w:r>
      <w:r w:rsidRPr="000D7CAD">
        <w:rPr>
          <w:szCs w:val="24"/>
        </w:rPr>
        <w:t>Review and Critical Appraisal</w:t>
      </w:r>
      <w:r>
        <w:t xml:space="preserve">: </w:t>
      </w:r>
    </w:p>
    <w:p w14:paraId="3557C63B" w14:textId="77777777" w:rsidR="000B4380" w:rsidRPr="00A46BAA" w:rsidRDefault="000B4380" w:rsidP="000B4380">
      <w:pPr>
        <w:rPr>
          <w:rFonts w:ascii="Times New Roman" w:hAnsi="Times New Roman"/>
          <w:szCs w:val="24"/>
        </w:rPr>
      </w:pPr>
    </w:p>
    <w:p w14:paraId="035C89C6" w14:textId="77777777" w:rsidR="000B4380" w:rsidRDefault="000B4380" w:rsidP="000B4380">
      <w:pPr>
        <w:rPr>
          <w:rFonts w:ascii="Times New Roman" w:hAnsi="Times New Roman"/>
          <w:szCs w:val="24"/>
        </w:rPr>
      </w:pPr>
      <w:r>
        <w:rPr>
          <w:rFonts w:ascii="Times New Roman" w:hAnsi="Times New Roman"/>
          <w:szCs w:val="24"/>
        </w:rPr>
        <w:t>1.  Article citation (APA) (0.5 point):</w:t>
      </w:r>
    </w:p>
    <w:p w14:paraId="101E1739" w14:textId="77777777" w:rsidR="000B4380" w:rsidRDefault="000B4380" w:rsidP="000B4380">
      <w:pPr>
        <w:rPr>
          <w:rFonts w:ascii="Times New Roman" w:hAnsi="Times New Roman"/>
          <w:szCs w:val="24"/>
        </w:rPr>
      </w:pPr>
    </w:p>
    <w:p w14:paraId="6D6D9236" w14:textId="77777777" w:rsidR="000B4380" w:rsidRDefault="000B4380" w:rsidP="000B4380">
      <w:pPr>
        <w:rPr>
          <w:rFonts w:ascii="Times New Roman" w:hAnsi="Times New Roman"/>
          <w:szCs w:val="24"/>
        </w:rPr>
      </w:pPr>
      <w:r>
        <w:rPr>
          <w:rFonts w:ascii="Times New Roman" w:hAnsi="Times New Roman"/>
          <w:szCs w:val="24"/>
        </w:rPr>
        <w:t>2.  Study Purpose (0.5 point)</w:t>
      </w:r>
    </w:p>
    <w:p w14:paraId="1F8F1DC7" w14:textId="77777777" w:rsidR="000B4380" w:rsidRPr="00A46BAA" w:rsidRDefault="000B4380" w:rsidP="000B4380">
      <w:pPr>
        <w:rPr>
          <w:rFonts w:ascii="Times New Roman" w:hAnsi="Times New Roman"/>
          <w:szCs w:val="24"/>
        </w:rPr>
      </w:pPr>
    </w:p>
    <w:p w14:paraId="50760E05" w14:textId="77777777" w:rsidR="000B4380" w:rsidRPr="00A46BAA" w:rsidRDefault="000B4380" w:rsidP="000B4380">
      <w:pPr>
        <w:ind w:firstLine="720"/>
        <w:rPr>
          <w:rFonts w:ascii="Times New Roman" w:hAnsi="Times New Roman"/>
          <w:szCs w:val="24"/>
        </w:rPr>
      </w:pPr>
      <w:r w:rsidRPr="00A46BAA">
        <w:rPr>
          <w:rFonts w:ascii="Times New Roman" w:hAnsi="Times New Roman"/>
          <w:szCs w:val="24"/>
        </w:rPr>
        <w:t>What was the purpose of the study?</w:t>
      </w:r>
    </w:p>
    <w:p w14:paraId="5C04AE88" w14:textId="77777777" w:rsidR="000B4380" w:rsidRPr="00A46BAA" w:rsidRDefault="000B4380" w:rsidP="000B4380">
      <w:pPr>
        <w:ind w:left="720"/>
        <w:rPr>
          <w:rFonts w:ascii="Times New Roman" w:hAnsi="Times New Roman"/>
          <w:szCs w:val="24"/>
        </w:rPr>
      </w:pPr>
    </w:p>
    <w:p w14:paraId="3AA873A5" w14:textId="77777777" w:rsidR="000B4380" w:rsidRPr="00A46BAA" w:rsidRDefault="000B4380" w:rsidP="000B4380">
      <w:pPr>
        <w:ind w:left="720"/>
        <w:rPr>
          <w:rFonts w:ascii="Times New Roman" w:hAnsi="Times New Roman"/>
          <w:szCs w:val="24"/>
        </w:rPr>
      </w:pPr>
      <w:r w:rsidRPr="00A46BAA">
        <w:rPr>
          <w:rFonts w:ascii="Times New Roman" w:hAnsi="Times New Roman"/>
          <w:szCs w:val="24"/>
        </w:rPr>
        <w:t>What researc</w:t>
      </w:r>
      <w:r>
        <w:rPr>
          <w:rFonts w:ascii="Times New Roman" w:hAnsi="Times New Roman"/>
          <w:szCs w:val="24"/>
        </w:rPr>
        <w:t xml:space="preserve">h questions were asked?  Were </w:t>
      </w:r>
      <w:r w:rsidRPr="00A46BAA">
        <w:rPr>
          <w:rFonts w:ascii="Times New Roman" w:hAnsi="Times New Roman"/>
          <w:szCs w:val="24"/>
        </w:rPr>
        <w:t>they specifically</w:t>
      </w:r>
      <w:r w:rsidRPr="00A46BAA" w:rsidDel="005235AF">
        <w:rPr>
          <w:rFonts w:ascii="Times New Roman" w:hAnsi="Times New Roman"/>
          <w:szCs w:val="24"/>
        </w:rPr>
        <w:t xml:space="preserve"> </w:t>
      </w:r>
      <w:r w:rsidRPr="00A46BAA">
        <w:rPr>
          <w:rFonts w:ascii="Times New Roman" w:hAnsi="Times New Roman"/>
          <w:szCs w:val="24"/>
        </w:rPr>
        <w:t>and clearly stated?</w:t>
      </w:r>
    </w:p>
    <w:p w14:paraId="6B694B6B" w14:textId="77777777" w:rsidR="000B4380" w:rsidRPr="00A46BAA" w:rsidRDefault="000B4380" w:rsidP="000B4380">
      <w:pPr>
        <w:ind w:firstLine="720"/>
        <w:rPr>
          <w:rFonts w:ascii="Times New Roman" w:hAnsi="Times New Roman"/>
          <w:szCs w:val="24"/>
        </w:rPr>
      </w:pPr>
    </w:p>
    <w:p w14:paraId="417F36D7" w14:textId="77777777" w:rsidR="000B4380" w:rsidRPr="00A46BAA" w:rsidRDefault="000B4380" w:rsidP="000B4380">
      <w:pPr>
        <w:ind w:firstLine="720"/>
        <w:rPr>
          <w:rFonts w:ascii="Times New Roman" w:hAnsi="Times New Roman"/>
          <w:szCs w:val="24"/>
        </w:rPr>
      </w:pPr>
      <w:r w:rsidRPr="00A46BAA">
        <w:rPr>
          <w:rFonts w:ascii="Times New Roman" w:hAnsi="Times New Roman"/>
          <w:szCs w:val="24"/>
        </w:rPr>
        <w:t>What hypotheses were stated or implied, if any?</w:t>
      </w:r>
    </w:p>
    <w:p w14:paraId="4867B065" w14:textId="77777777" w:rsidR="000B4380" w:rsidRPr="00A46BAA" w:rsidRDefault="000B4380" w:rsidP="000B4380">
      <w:pPr>
        <w:rPr>
          <w:rFonts w:ascii="Times New Roman" w:hAnsi="Times New Roman"/>
          <w:szCs w:val="24"/>
        </w:rPr>
      </w:pPr>
    </w:p>
    <w:p w14:paraId="4CE6E7CF" w14:textId="77777777" w:rsidR="000B4380" w:rsidRPr="00A46BAA" w:rsidRDefault="000B4380" w:rsidP="000B4380">
      <w:pPr>
        <w:rPr>
          <w:rFonts w:ascii="Times New Roman" w:hAnsi="Times New Roman"/>
          <w:szCs w:val="24"/>
        </w:rPr>
      </w:pPr>
      <w:r>
        <w:rPr>
          <w:rFonts w:ascii="Times New Roman" w:hAnsi="Times New Roman"/>
          <w:szCs w:val="24"/>
        </w:rPr>
        <w:t xml:space="preserve">3.  </w:t>
      </w:r>
      <w:r w:rsidRPr="00A46BAA">
        <w:rPr>
          <w:rFonts w:ascii="Times New Roman" w:hAnsi="Times New Roman"/>
          <w:szCs w:val="24"/>
        </w:rPr>
        <w:t>Summary of Study Design</w:t>
      </w:r>
      <w:r>
        <w:rPr>
          <w:rFonts w:ascii="Times New Roman" w:hAnsi="Times New Roman"/>
          <w:szCs w:val="24"/>
        </w:rPr>
        <w:t xml:space="preserve"> (0.5 point)</w:t>
      </w:r>
    </w:p>
    <w:p w14:paraId="5157D73A" w14:textId="77777777" w:rsidR="000B4380" w:rsidRDefault="000B4380" w:rsidP="000B4380">
      <w:pPr>
        <w:rPr>
          <w:rFonts w:ascii="Times New Roman" w:hAnsi="Times New Roman"/>
          <w:szCs w:val="24"/>
        </w:rPr>
      </w:pPr>
    </w:p>
    <w:p w14:paraId="31E89C8B" w14:textId="77777777" w:rsidR="000B4380" w:rsidRDefault="000B4380" w:rsidP="000B4380">
      <w:pPr>
        <w:rPr>
          <w:rFonts w:ascii="Times New Roman" w:hAnsi="Times New Roman"/>
          <w:szCs w:val="24"/>
        </w:rPr>
      </w:pPr>
      <w:r>
        <w:rPr>
          <w:rFonts w:ascii="Times New Roman" w:hAnsi="Times New Roman"/>
          <w:szCs w:val="24"/>
        </w:rPr>
        <w:t>4.  Participants</w:t>
      </w:r>
      <w:r w:rsidRPr="00A46BAA">
        <w:rPr>
          <w:rFonts w:ascii="Times New Roman" w:hAnsi="Times New Roman"/>
          <w:szCs w:val="24"/>
        </w:rPr>
        <w:t xml:space="preserve"> </w:t>
      </w:r>
      <w:r>
        <w:rPr>
          <w:rFonts w:ascii="Times New Roman" w:hAnsi="Times New Roman"/>
          <w:szCs w:val="24"/>
        </w:rPr>
        <w:t>(1 point)</w:t>
      </w:r>
    </w:p>
    <w:p w14:paraId="43CA5D7B" w14:textId="77777777" w:rsidR="000B4380" w:rsidRPr="00A46BAA" w:rsidRDefault="000B4380" w:rsidP="000B4380">
      <w:pPr>
        <w:rPr>
          <w:rFonts w:ascii="Times New Roman" w:hAnsi="Times New Roman"/>
          <w:szCs w:val="24"/>
        </w:rPr>
      </w:pPr>
    </w:p>
    <w:p w14:paraId="4571217B" w14:textId="77777777" w:rsidR="000B4380" w:rsidRDefault="000B4380" w:rsidP="000B4380">
      <w:pPr>
        <w:ind w:firstLine="720"/>
        <w:rPr>
          <w:rFonts w:ascii="Times New Roman" w:hAnsi="Times New Roman"/>
          <w:szCs w:val="24"/>
        </w:rPr>
      </w:pPr>
      <w:r>
        <w:rPr>
          <w:rFonts w:ascii="Times New Roman" w:hAnsi="Times New Roman"/>
          <w:szCs w:val="24"/>
        </w:rPr>
        <w:t>How were the participants selected?  What sampling technique was used?</w:t>
      </w:r>
    </w:p>
    <w:p w14:paraId="201E57CF" w14:textId="77777777" w:rsidR="000B4380" w:rsidRPr="00A46BAA" w:rsidRDefault="000B4380" w:rsidP="000B4380">
      <w:pPr>
        <w:ind w:firstLine="720"/>
        <w:rPr>
          <w:rFonts w:ascii="Times New Roman" w:hAnsi="Times New Roman"/>
          <w:szCs w:val="24"/>
        </w:rPr>
      </w:pPr>
    </w:p>
    <w:p w14:paraId="471B57CC" w14:textId="77777777" w:rsidR="000B4380" w:rsidRPr="00A46BAA" w:rsidRDefault="000B4380" w:rsidP="000B4380">
      <w:pPr>
        <w:ind w:left="720"/>
        <w:rPr>
          <w:rFonts w:ascii="Times New Roman" w:hAnsi="Times New Roman"/>
          <w:szCs w:val="24"/>
        </w:rPr>
      </w:pPr>
      <w:r w:rsidRPr="00A46BAA">
        <w:rPr>
          <w:rFonts w:ascii="Times New Roman" w:hAnsi="Times New Roman"/>
          <w:szCs w:val="24"/>
        </w:rPr>
        <w:t>What were the inclusion and exclusion criteria?</w:t>
      </w:r>
    </w:p>
    <w:p w14:paraId="7F03FE67" w14:textId="77777777" w:rsidR="000B4380" w:rsidRDefault="000B4380" w:rsidP="000B4380">
      <w:pPr>
        <w:tabs>
          <w:tab w:val="left" w:pos="-90"/>
        </w:tabs>
        <w:ind w:left="720"/>
        <w:rPr>
          <w:rFonts w:ascii="Times New Roman" w:hAnsi="Times New Roman"/>
          <w:szCs w:val="24"/>
        </w:rPr>
      </w:pPr>
    </w:p>
    <w:p w14:paraId="5743B8B1" w14:textId="77777777" w:rsidR="000B4380" w:rsidRPr="00A46BAA" w:rsidRDefault="000B4380" w:rsidP="000B4380">
      <w:pPr>
        <w:tabs>
          <w:tab w:val="left" w:pos="-90"/>
        </w:tabs>
        <w:ind w:left="720"/>
        <w:rPr>
          <w:rFonts w:ascii="Times New Roman" w:hAnsi="Times New Roman"/>
          <w:szCs w:val="24"/>
        </w:rPr>
      </w:pPr>
      <w:r>
        <w:rPr>
          <w:rFonts w:ascii="Times New Roman" w:hAnsi="Times New Roman"/>
          <w:szCs w:val="24"/>
        </w:rPr>
        <w:t xml:space="preserve">How many participants were </w:t>
      </w:r>
      <w:r w:rsidRPr="00A46BAA">
        <w:rPr>
          <w:rFonts w:ascii="Times New Roman" w:hAnsi="Times New Roman"/>
          <w:szCs w:val="24"/>
        </w:rPr>
        <w:t xml:space="preserve">recruited </w:t>
      </w:r>
      <w:r>
        <w:rPr>
          <w:rFonts w:ascii="Times New Roman" w:hAnsi="Times New Roman"/>
          <w:szCs w:val="24"/>
        </w:rPr>
        <w:t>and how many were included in the analyses?</w:t>
      </w:r>
      <w:r w:rsidRPr="00A46BAA">
        <w:rPr>
          <w:rFonts w:ascii="Times New Roman" w:hAnsi="Times New Roman"/>
          <w:szCs w:val="24"/>
        </w:rPr>
        <w:t xml:space="preserve"> </w:t>
      </w:r>
    </w:p>
    <w:p w14:paraId="5C114121" w14:textId="77777777" w:rsidR="000B4380" w:rsidRPr="00A46BAA" w:rsidRDefault="000B4380" w:rsidP="000B4380">
      <w:pPr>
        <w:rPr>
          <w:rFonts w:ascii="Times New Roman" w:hAnsi="Times New Roman"/>
          <w:szCs w:val="24"/>
        </w:rPr>
      </w:pPr>
    </w:p>
    <w:p w14:paraId="1CFC7F3C" w14:textId="77777777" w:rsidR="000B4380" w:rsidRPr="00A46BAA" w:rsidRDefault="000B4380" w:rsidP="000B4380">
      <w:pPr>
        <w:rPr>
          <w:rFonts w:ascii="Times New Roman" w:hAnsi="Times New Roman"/>
          <w:szCs w:val="24"/>
        </w:rPr>
      </w:pPr>
      <w:r>
        <w:rPr>
          <w:rFonts w:ascii="Times New Roman" w:hAnsi="Times New Roman"/>
          <w:szCs w:val="24"/>
        </w:rPr>
        <w:t xml:space="preserve">5.  </w:t>
      </w:r>
      <w:r w:rsidRPr="00A46BAA">
        <w:rPr>
          <w:rFonts w:ascii="Times New Roman" w:hAnsi="Times New Roman"/>
          <w:szCs w:val="24"/>
        </w:rPr>
        <w:t>Methods and/or Measures Used</w:t>
      </w:r>
      <w:r>
        <w:rPr>
          <w:rFonts w:ascii="Times New Roman" w:hAnsi="Times New Roman"/>
          <w:szCs w:val="24"/>
        </w:rPr>
        <w:t xml:space="preserve"> (2 points)</w:t>
      </w:r>
      <w:r w:rsidRPr="00A46BAA">
        <w:rPr>
          <w:rFonts w:ascii="Times New Roman" w:hAnsi="Times New Roman"/>
          <w:szCs w:val="24"/>
        </w:rPr>
        <w:t>:</w:t>
      </w:r>
    </w:p>
    <w:p w14:paraId="1DA9D805" w14:textId="77777777" w:rsidR="000B4380" w:rsidRDefault="000B4380" w:rsidP="000B4380">
      <w:pPr>
        <w:ind w:left="720"/>
        <w:rPr>
          <w:rFonts w:ascii="Times New Roman" w:hAnsi="Times New Roman"/>
          <w:szCs w:val="24"/>
        </w:rPr>
      </w:pPr>
    </w:p>
    <w:p w14:paraId="17D10CA3" w14:textId="77777777" w:rsidR="000B4380" w:rsidRPr="00A46BAA" w:rsidRDefault="000B4380" w:rsidP="000B4380">
      <w:pPr>
        <w:ind w:left="720"/>
        <w:rPr>
          <w:rFonts w:ascii="Times New Roman" w:hAnsi="Times New Roman"/>
          <w:szCs w:val="24"/>
        </w:rPr>
      </w:pPr>
      <w:r w:rsidRPr="00A46BAA">
        <w:rPr>
          <w:rFonts w:ascii="Times New Roman" w:hAnsi="Times New Roman"/>
          <w:szCs w:val="24"/>
        </w:rPr>
        <w:t>How was information obtained from participants?</w:t>
      </w:r>
    </w:p>
    <w:p w14:paraId="49DE945E" w14:textId="77777777" w:rsidR="000B4380" w:rsidRPr="00A46BAA" w:rsidRDefault="000B4380" w:rsidP="000B4380">
      <w:pPr>
        <w:rPr>
          <w:rFonts w:ascii="Times New Roman" w:hAnsi="Times New Roman"/>
          <w:szCs w:val="24"/>
        </w:rPr>
      </w:pPr>
    </w:p>
    <w:p w14:paraId="7AEEBB1A" w14:textId="77777777" w:rsidR="000B4380" w:rsidRPr="00A46BAA" w:rsidRDefault="000B4380" w:rsidP="000B4380">
      <w:pPr>
        <w:ind w:left="720"/>
        <w:rPr>
          <w:rFonts w:ascii="Times New Roman" w:hAnsi="Times New Roman"/>
          <w:szCs w:val="24"/>
        </w:rPr>
      </w:pPr>
      <w:r w:rsidRPr="00A46BAA">
        <w:rPr>
          <w:rFonts w:ascii="Times New Roman" w:hAnsi="Times New Roman"/>
          <w:szCs w:val="24"/>
        </w:rPr>
        <w:t xml:space="preserve">What </w:t>
      </w:r>
      <w:r>
        <w:rPr>
          <w:rFonts w:ascii="Times New Roman" w:hAnsi="Times New Roman"/>
          <w:szCs w:val="24"/>
        </w:rPr>
        <w:t xml:space="preserve">baseline and </w:t>
      </w:r>
      <w:r w:rsidRPr="00A46BAA">
        <w:rPr>
          <w:rFonts w:ascii="Times New Roman" w:hAnsi="Times New Roman"/>
          <w:szCs w:val="24"/>
        </w:rPr>
        <w:t>outcome measures were used, if any, and were they consistent with the stated purpose(s)</w:t>
      </w:r>
      <w:r>
        <w:rPr>
          <w:rFonts w:ascii="Times New Roman" w:hAnsi="Times New Roman"/>
          <w:szCs w:val="24"/>
        </w:rPr>
        <w:t xml:space="preserve"> of the study</w:t>
      </w:r>
      <w:r w:rsidRPr="00A46BAA">
        <w:rPr>
          <w:rFonts w:ascii="Times New Roman" w:hAnsi="Times New Roman"/>
          <w:szCs w:val="24"/>
        </w:rPr>
        <w:t>?</w:t>
      </w:r>
    </w:p>
    <w:p w14:paraId="338CD64C" w14:textId="77777777" w:rsidR="000B4380" w:rsidRPr="00A46BAA" w:rsidRDefault="000B4380" w:rsidP="000B4380">
      <w:pPr>
        <w:ind w:left="720"/>
        <w:rPr>
          <w:rFonts w:ascii="Times New Roman" w:hAnsi="Times New Roman"/>
          <w:szCs w:val="24"/>
        </w:rPr>
      </w:pPr>
    </w:p>
    <w:p w14:paraId="3D05F335" w14:textId="77777777" w:rsidR="000B4380" w:rsidRPr="00A46BAA" w:rsidRDefault="000B4380" w:rsidP="000B4380">
      <w:pPr>
        <w:ind w:left="720"/>
        <w:rPr>
          <w:rFonts w:ascii="Times New Roman" w:hAnsi="Times New Roman"/>
          <w:szCs w:val="24"/>
        </w:rPr>
      </w:pPr>
      <w:r w:rsidRPr="00A46BAA">
        <w:rPr>
          <w:rFonts w:ascii="Times New Roman" w:hAnsi="Times New Roman"/>
          <w:szCs w:val="24"/>
        </w:rPr>
        <w:t>What evidence of instrument reliability and validity was provided?</w:t>
      </w:r>
    </w:p>
    <w:p w14:paraId="28500AAD" w14:textId="77777777" w:rsidR="000B4380" w:rsidRPr="00A46BAA" w:rsidRDefault="000B4380" w:rsidP="000B4380">
      <w:pPr>
        <w:rPr>
          <w:rFonts w:ascii="Times New Roman" w:hAnsi="Times New Roman"/>
          <w:szCs w:val="24"/>
        </w:rPr>
      </w:pPr>
    </w:p>
    <w:p w14:paraId="21B66132" w14:textId="77777777" w:rsidR="000B4380" w:rsidRPr="00A46BAA" w:rsidRDefault="000B4380" w:rsidP="000B4380">
      <w:pPr>
        <w:rPr>
          <w:rFonts w:ascii="Times New Roman" w:hAnsi="Times New Roman"/>
          <w:szCs w:val="24"/>
        </w:rPr>
      </w:pPr>
      <w:r>
        <w:rPr>
          <w:rFonts w:ascii="Times New Roman" w:hAnsi="Times New Roman"/>
          <w:szCs w:val="24"/>
        </w:rPr>
        <w:t xml:space="preserve">6.  </w:t>
      </w:r>
      <w:r w:rsidRPr="00A46BAA">
        <w:rPr>
          <w:rFonts w:ascii="Times New Roman" w:hAnsi="Times New Roman"/>
          <w:szCs w:val="24"/>
        </w:rPr>
        <w:t>Results</w:t>
      </w:r>
      <w:r>
        <w:rPr>
          <w:rFonts w:ascii="Times New Roman" w:hAnsi="Times New Roman"/>
          <w:szCs w:val="24"/>
        </w:rPr>
        <w:t xml:space="preserve"> (1 point)</w:t>
      </w:r>
    </w:p>
    <w:p w14:paraId="6CBB868A" w14:textId="77777777" w:rsidR="000B4380" w:rsidRPr="00A46BAA" w:rsidRDefault="000B4380" w:rsidP="000B4380">
      <w:pPr>
        <w:rPr>
          <w:rFonts w:ascii="Times New Roman" w:hAnsi="Times New Roman"/>
          <w:szCs w:val="24"/>
        </w:rPr>
      </w:pPr>
    </w:p>
    <w:p w14:paraId="712551FE" w14:textId="77777777" w:rsidR="000B4380" w:rsidRPr="00A46BAA" w:rsidRDefault="000B4380" w:rsidP="000B4380">
      <w:pPr>
        <w:ind w:firstLine="720"/>
        <w:rPr>
          <w:rFonts w:ascii="Times New Roman" w:hAnsi="Times New Roman"/>
          <w:szCs w:val="24"/>
        </w:rPr>
      </w:pPr>
      <w:r>
        <w:rPr>
          <w:rFonts w:ascii="Times New Roman" w:hAnsi="Times New Roman"/>
          <w:szCs w:val="24"/>
        </w:rPr>
        <w:t>What were the main results</w:t>
      </w:r>
      <w:r w:rsidRPr="00A46BAA">
        <w:rPr>
          <w:rFonts w:ascii="Times New Roman" w:hAnsi="Times New Roman"/>
          <w:szCs w:val="24"/>
        </w:rPr>
        <w:t xml:space="preserve">?  </w:t>
      </w:r>
    </w:p>
    <w:p w14:paraId="3FC772D6" w14:textId="77777777" w:rsidR="000B4380" w:rsidRDefault="000B4380" w:rsidP="000B4380">
      <w:pPr>
        <w:rPr>
          <w:rFonts w:ascii="Times New Roman" w:hAnsi="Times New Roman"/>
          <w:szCs w:val="24"/>
        </w:rPr>
      </w:pPr>
    </w:p>
    <w:p w14:paraId="618D556E" w14:textId="77777777" w:rsidR="000B4380" w:rsidRPr="00A46BAA" w:rsidRDefault="000B4380" w:rsidP="000B4380">
      <w:pPr>
        <w:rPr>
          <w:rFonts w:ascii="Times New Roman" w:hAnsi="Times New Roman"/>
          <w:szCs w:val="24"/>
        </w:rPr>
      </w:pPr>
      <w:r>
        <w:rPr>
          <w:rFonts w:ascii="Times New Roman" w:hAnsi="Times New Roman"/>
          <w:szCs w:val="24"/>
        </w:rPr>
        <w:t>7.  Study C</w:t>
      </w:r>
      <w:r w:rsidRPr="00A46BAA">
        <w:rPr>
          <w:rFonts w:ascii="Times New Roman" w:hAnsi="Times New Roman"/>
          <w:szCs w:val="24"/>
        </w:rPr>
        <w:t>onclusions</w:t>
      </w:r>
      <w:r>
        <w:rPr>
          <w:rFonts w:ascii="Times New Roman" w:hAnsi="Times New Roman"/>
          <w:szCs w:val="24"/>
        </w:rPr>
        <w:t xml:space="preserve"> (2 points)</w:t>
      </w:r>
    </w:p>
    <w:p w14:paraId="06134710" w14:textId="77777777" w:rsidR="000B4380" w:rsidRPr="00A46BAA" w:rsidRDefault="000B4380" w:rsidP="000B4380">
      <w:pPr>
        <w:rPr>
          <w:rFonts w:ascii="Times New Roman" w:hAnsi="Times New Roman"/>
          <w:szCs w:val="24"/>
        </w:rPr>
      </w:pPr>
    </w:p>
    <w:p w14:paraId="2C99EC15" w14:textId="77777777" w:rsidR="000B4380" w:rsidRDefault="000B4380" w:rsidP="000B4380">
      <w:pPr>
        <w:ind w:firstLine="720"/>
        <w:rPr>
          <w:rFonts w:ascii="Times New Roman" w:hAnsi="Times New Roman"/>
          <w:szCs w:val="24"/>
        </w:rPr>
      </w:pPr>
      <w:r w:rsidRPr="00A46BAA">
        <w:rPr>
          <w:rFonts w:ascii="Times New Roman" w:hAnsi="Times New Roman"/>
          <w:szCs w:val="24"/>
        </w:rPr>
        <w:t>What are the clinical implications of the study?</w:t>
      </w:r>
    </w:p>
    <w:p w14:paraId="2802AF1B" w14:textId="77777777" w:rsidR="000B4380" w:rsidRDefault="000B4380" w:rsidP="000B4380">
      <w:pPr>
        <w:ind w:firstLine="720"/>
        <w:rPr>
          <w:rFonts w:ascii="Times New Roman" w:hAnsi="Times New Roman"/>
          <w:szCs w:val="24"/>
        </w:rPr>
      </w:pPr>
    </w:p>
    <w:p w14:paraId="0A04719C" w14:textId="77777777" w:rsidR="000B4380" w:rsidRPr="00A46BAA" w:rsidRDefault="000B4380" w:rsidP="000B4380">
      <w:pPr>
        <w:ind w:firstLine="720"/>
        <w:rPr>
          <w:rFonts w:ascii="Times New Roman" w:hAnsi="Times New Roman"/>
          <w:szCs w:val="24"/>
        </w:rPr>
      </w:pPr>
      <w:r>
        <w:rPr>
          <w:rFonts w:ascii="Times New Roman" w:hAnsi="Times New Roman"/>
          <w:szCs w:val="24"/>
        </w:rPr>
        <w:t>How do the findings of this study relate to previous research in this area?</w:t>
      </w:r>
    </w:p>
    <w:p w14:paraId="67871622" w14:textId="77777777" w:rsidR="000B4380" w:rsidRPr="00A46BAA" w:rsidRDefault="000B4380" w:rsidP="000B4380">
      <w:pPr>
        <w:rPr>
          <w:rFonts w:ascii="Times New Roman" w:hAnsi="Times New Roman"/>
          <w:szCs w:val="24"/>
        </w:rPr>
      </w:pPr>
    </w:p>
    <w:p w14:paraId="4468F37D" w14:textId="77777777" w:rsidR="000B4380" w:rsidRPr="00A46BAA" w:rsidRDefault="000B4380" w:rsidP="000B4380">
      <w:pPr>
        <w:ind w:firstLine="720"/>
        <w:rPr>
          <w:rFonts w:ascii="Times New Roman" w:hAnsi="Times New Roman"/>
          <w:szCs w:val="24"/>
        </w:rPr>
      </w:pPr>
      <w:r w:rsidRPr="00A46BAA">
        <w:rPr>
          <w:rFonts w:ascii="Times New Roman" w:hAnsi="Times New Roman"/>
          <w:szCs w:val="24"/>
        </w:rPr>
        <w:t>What were the strengths of the study?</w:t>
      </w:r>
    </w:p>
    <w:p w14:paraId="0951D3C9" w14:textId="77777777" w:rsidR="000B4380" w:rsidRPr="00A46BAA" w:rsidRDefault="000B4380" w:rsidP="000B4380">
      <w:pPr>
        <w:rPr>
          <w:rFonts w:ascii="Times New Roman" w:hAnsi="Times New Roman"/>
          <w:szCs w:val="24"/>
        </w:rPr>
      </w:pPr>
      <w:r>
        <w:rPr>
          <w:rFonts w:ascii="Times New Roman" w:hAnsi="Times New Roman"/>
          <w:szCs w:val="24"/>
        </w:rPr>
        <w:tab/>
      </w:r>
    </w:p>
    <w:p w14:paraId="7D60FD7A" w14:textId="5E94A798" w:rsidR="000B4380" w:rsidRDefault="000B4380" w:rsidP="000B4380">
      <w:pPr>
        <w:ind w:firstLine="720"/>
        <w:rPr>
          <w:rFonts w:ascii="Times New Roman" w:hAnsi="Times New Roman"/>
          <w:szCs w:val="24"/>
        </w:rPr>
      </w:pPr>
      <w:r w:rsidRPr="00A46BAA">
        <w:rPr>
          <w:rFonts w:ascii="Times New Roman" w:hAnsi="Times New Roman"/>
          <w:szCs w:val="24"/>
        </w:rPr>
        <w:t>What did the researcher(s) describe as limitations of the study?</w:t>
      </w:r>
    </w:p>
    <w:p w14:paraId="66C7CE53" w14:textId="523F39AE" w:rsidR="000B4380" w:rsidRDefault="000B4380" w:rsidP="000B4380">
      <w:pPr>
        <w:ind w:left="720" w:hanging="720"/>
        <w:rPr>
          <w:rFonts w:ascii="Times New Roman" w:hAnsi="Times New Roman"/>
          <w:szCs w:val="24"/>
        </w:rPr>
      </w:pPr>
      <w:r>
        <w:rPr>
          <w:rFonts w:ascii="Times New Roman" w:hAnsi="Times New Roman"/>
          <w:szCs w:val="24"/>
        </w:rPr>
        <w:t>8.  Critical Appraisal (2.5 points)</w:t>
      </w:r>
    </w:p>
    <w:p w14:paraId="1A4333B3" w14:textId="77777777" w:rsidR="000B4380" w:rsidRDefault="000B4380" w:rsidP="000B4380">
      <w:pPr>
        <w:ind w:left="720"/>
        <w:rPr>
          <w:rFonts w:ascii="Times New Roman" w:hAnsi="Times New Roman"/>
          <w:szCs w:val="24"/>
        </w:rPr>
      </w:pPr>
      <w:r w:rsidRPr="00A46BAA">
        <w:rPr>
          <w:rFonts w:ascii="Times New Roman" w:hAnsi="Times New Roman"/>
          <w:szCs w:val="24"/>
        </w:rPr>
        <w:t xml:space="preserve">Are there any other limitations to the study </w:t>
      </w:r>
      <w:r>
        <w:rPr>
          <w:rFonts w:ascii="Times New Roman" w:hAnsi="Times New Roman"/>
          <w:szCs w:val="24"/>
        </w:rPr>
        <w:t>that were not described by the researcher?  Include any issues with study design, participant recruitment and selection, study implementation, data analysis, and/or presentation and interpretation of the results.</w:t>
      </w:r>
    </w:p>
    <w:p w14:paraId="1F2322EF" w14:textId="77777777" w:rsidR="000B4380" w:rsidRDefault="000B4380" w:rsidP="000B4380">
      <w:pPr>
        <w:ind w:left="720"/>
        <w:rPr>
          <w:rFonts w:ascii="Times New Roman" w:hAnsi="Times New Roman"/>
          <w:szCs w:val="24"/>
        </w:rPr>
      </w:pPr>
    </w:p>
    <w:p w14:paraId="21FFFA8D" w14:textId="77777777" w:rsidR="000B4380" w:rsidRDefault="000B4380" w:rsidP="000B4380">
      <w:pPr>
        <w:ind w:left="720"/>
        <w:rPr>
          <w:rFonts w:ascii="Times New Roman" w:hAnsi="Times New Roman"/>
          <w:szCs w:val="24"/>
        </w:rPr>
      </w:pPr>
      <w:r>
        <w:rPr>
          <w:rFonts w:ascii="Times New Roman" w:hAnsi="Times New Roman"/>
          <w:szCs w:val="24"/>
        </w:rPr>
        <w:t xml:space="preserve">How confident are you in the study findings and conclusions?  </w:t>
      </w:r>
    </w:p>
    <w:p w14:paraId="743BB0E3" w14:textId="77777777" w:rsidR="000B4380" w:rsidRDefault="000B4380" w:rsidP="000B4380">
      <w:pPr>
        <w:ind w:left="720"/>
        <w:rPr>
          <w:rFonts w:ascii="Times New Roman" w:hAnsi="Times New Roman"/>
          <w:szCs w:val="24"/>
        </w:rPr>
      </w:pPr>
    </w:p>
    <w:p w14:paraId="0189D57F" w14:textId="07EE54D4" w:rsidR="00875532" w:rsidRPr="000B4380" w:rsidRDefault="000B4380" w:rsidP="000B4380">
      <w:pPr>
        <w:ind w:firstLine="720"/>
        <w:rPr>
          <w:rFonts w:ascii="Times New Roman" w:hAnsi="Times New Roman"/>
          <w:szCs w:val="24"/>
        </w:rPr>
      </w:pPr>
      <w:r w:rsidRPr="00A46BAA">
        <w:rPr>
          <w:rFonts w:ascii="Times New Roman" w:hAnsi="Times New Roman"/>
          <w:szCs w:val="24"/>
        </w:rPr>
        <w:t>What would be a logical next step in this line of inquiry?</w:t>
      </w:r>
    </w:p>
    <w:sectPr w:rsidR="00875532" w:rsidRPr="000B4380">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4CAD7" w14:textId="77777777" w:rsidR="00213B02" w:rsidRDefault="00213B02" w:rsidP="00932DE9">
      <w:pPr>
        <w:spacing w:after="0" w:line="240" w:lineRule="auto"/>
      </w:pPr>
      <w:r>
        <w:separator/>
      </w:r>
    </w:p>
  </w:endnote>
  <w:endnote w:type="continuationSeparator" w:id="0">
    <w:p w14:paraId="054874D9" w14:textId="77777777" w:rsidR="00213B02" w:rsidRDefault="00213B02"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84379"/>
      <w:docPartObj>
        <w:docPartGallery w:val="Page Numbers (Bottom of Page)"/>
        <w:docPartUnique/>
      </w:docPartObj>
    </w:sdtPr>
    <w:sdtEndPr>
      <w:rPr>
        <w:noProof/>
      </w:rPr>
    </w:sdtEndPr>
    <w:sdtContent>
      <w:p w14:paraId="2DBD2FB9" w14:textId="5F6A9C79" w:rsidR="007B21FF" w:rsidRDefault="007B21FF" w:rsidP="009B33F3">
        <w:pPr>
          <w:pStyle w:val="Footer"/>
          <w:jc w:val="right"/>
        </w:pPr>
        <w:r>
          <w:rPr>
            <w:noProof/>
          </w:rPr>
          <w:t xml:space="preserve">                                                                                                                                                                         QF-AQAC-03.02.01                                                                                                                  </w:t>
        </w:r>
      </w:p>
    </w:sdtContent>
  </w:sdt>
  <w:p w14:paraId="5D5FD5B7" w14:textId="7BD2EFD7" w:rsidR="007B21FF" w:rsidRDefault="007B21FF">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C8840" w14:textId="77777777" w:rsidR="00213B02" w:rsidRDefault="00213B02" w:rsidP="00932DE9">
      <w:pPr>
        <w:spacing w:after="0" w:line="240" w:lineRule="auto"/>
      </w:pPr>
      <w:r>
        <w:separator/>
      </w:r>
    </w:p>
  </w:footnote>
  <w:footnote w:type="continuationSeparator" w:id="0">
    <w:p w14:paraId="1E50446D" w14:textId="77777777" w:rsidR="00213B02" w:rsidRDefault="00213B02" w:rsidP="00932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598831"/>
      <w:docPartObj>
        <w:docPartGallery w:val="Page Numbers (Top of Page)"/>
        <w:docPartUnique/>
      </w:docPartObj>
    </w:sdtPr>
    <w:sdtEndPr>
      <w:rPr>
        <w:noProof/>
      </w:rPr>
    </w:sdtEndPr>
    <w:sdtContent>
      <w:p w14:paraId="565FE6CC" w14:textId="12C1C4FD" w:rsidR="007B21FF" w:rsidRDefault="007B21FF" w:rsidP="00AE2416">
        <w:pPr>
          <w:pStyle w:val="Header"/>
          <w:rPr>
            <w:noProof/>
          </w:rPr>
        </w:pPr>
        <w:r>
          <w:fldChar w:fldCharType="begin"/>
        </w:r>
        <w:r>
          <w:instrText xml:space="preserve"> PAGE   \* MERGEFORMAT </w:instrText>
        </w:r>
        <w:r>
          <w:fldChar w:fldCharType="separate"/>
        </w:r>
        <w:r w:rsidR="00F428AA">
          <w:rPr>
            <w:noProof/>
          </w:rPr>
          <w:t>17</w:t>
        </w:r>
        <w:r>
          <w:rPr>
            <w:noProof/>
          </w:rPr>
          <w:fldChar w:fldCharType="end"/>
        </w:r>
        <w:r>
          <w:rPr>
            <w:rFonts w:ascii="Sakkal Majalla" w:hAnsi="Sakkal Majalla" w:cs="Sakkal Majalla"/>
            <w:noProof/>
          </w:rPr>
          <w:drawing>
            <wp:anchor distT="0" distB="0" distL="114300" distR="114300" simplePos="0" relativeHeight="251659264" behindDoc="0" locked="0" layoutInCell="1" allowOverlap="1" wp14:anchorId="48810931" wp14:editId="7E3EFC3F">
              <wp:simplePos x="0" y="0"/>
              <wp:positionH relativeFrom="margin">
                <wp:posOffset>-802005</wp:posOffset>
              </wp:positionH>
              <wp:positionV relativeFrom="margin">
                <wp:posOffset>-210820</wp:posOffset>
              </wp:positionV>
              <wp:extent cx="992505" cy="556895"/>
              <wp:effectExtent l="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977"/>
    <w:multiLevelType w:val="hybridMultilevel"/>
    <w:tmpl w:val="C51A3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094373"/>
    <w:multiLevelType w:val="multilevel"/>
    <w:tmpl w:val="1CCC0B3A"/>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0B4A4DD0"/>
    <w:multiLevelType w:val="hybridMultilevel"/>
    <w:tmpl w:val="CDAA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07C88"/>
    <w:multiLevelType w:val="hybridMultilevel"/>
    <w:tmpl w:val="8102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553D2"/>
    <w:multiLevelType w:val="hybridMultilevel"/>
    <w:tmpl w:val="B1E8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F0168"/>
    <w:multiLevelType w:val="hybridMultilevel"/>
    <w:tmpl w:val="29DC4A9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33E80471"/>
    <w:multiLevelType w:val="multilevel"/>
    <w:tmpl w:val="1CC4EA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EBB5E1F"/>
    <w:multiLevelType w:val="multilevel"/>
    <w:tmpl w:val="2C2CE04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42952006"/>
    <w:multiLevelType w:val="hybridMultilevel"/>
    <w:tmpl w:val="585E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23AA5"/>
    <w:multiLevelType w:val="hybridMultilevel"/>
    <w:tmpl w:val="8094321A"/>
    <w:lvl w:ilvl="0" w:tplc="8264C532">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475DA"/>
    <w:multiLevelType w:val="hybridMultilevel"/>
    <w:tmpl w:val="FD6E1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881345"/>
    <w:multiLevelType w:val="hybridMultilevel"/>
    <w:tmpl w:val="00C0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120C7B"/>
    <w:multiLevelType w:val="hybridMultilevel"/>
    <w:tmpl w:val="1F8C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2A4F5B"/>
    <w:multiLevelType w:val="hybridMultilevel"/>
    <w:tmpl w:val="335C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9"/>
  </w:num>
  <w:num w:numId="5">
    <w:abstractNumId w:val="12"/>
  </w:num>
  <w:num w:numId="6">
    <w:abstractNumId w:val="2"/>
  </w:num>
  <w:num w:numId="7">
    <w:abstractNumId w:val="8"/>
  </w:num>
  <w:num w:numId="8">
    <w:abstractNumId w:val="4"/>
  </w:num>
  <w:num w:numId="9">
    <w:abstractNumId w:val="7"/>
  </w:num>
  <w:num w:numId="10">
    <w:abstractNumId w:val="0"/>
  </w:num>
  <w:num w:numId="11">
    <w:abstractNumId w:val="5"/>
  </w:num>
  <w:num w:numId="12">
    <w:abstractNumId w:val="11"/>
  </w:num>
  <w:num w:numId="13">
    <w:abstractNumId w:val="13"/>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013EA"/>
    <w:rsid w:val="0004413A"/>
    <w:rsid w:val="000A5F11"/>
    <w:rsid w:val="000B4380"/>
    <w:rsid w:val="000C3CA9"/>
    <w:rsid w:val="000E3072"/>
    <w:rsid w:val="00125D07"/>
    <w:rsid w:val="001366B5"/>
    <w:rsid w:val="001667F3"/>
    <w:rsid w:val="00197239"/>
    <w:rsid w:val="001A41C5"/>
    <w:rsid w:val="001F6B19"/>
    <w:rsid w:val="00213B02"/>
    <w:rsid w:val="00233FB4"/>
    <w:rsid w:val="00236049"/>
    <w:rsid w:val="0024566B"/>
    <w:rsid w:val="00281751"/>
    <w:rsid w:val="002B208C"/>
    <w:rsid w:val="003132C0"/>
    <w:rsid w:val="00313CDE"/>
    <w:rsid w:val="00320386"/>
    <w:rsid w:val="00387C61"/>
    <w:rsid w:val="00387FDA"/>
    <w:rsid w:val="00395380"/>
    <w:rsid w:val="003A55CF"/>
    <w:rsid w:val="003A6DB2"/>
    <w:rsid w:val="003D7408"/>
    <w:rsid w:val="003E188A"/>
    <w:rsid w:val="003E56DC"/>
    <w:rsid w:val="0040680F"/>
    <w:rsid w:val="00416BB2"/>
    <w:rsid w:val="004229A3"/>
    <w:rsid w:val="004337B7"/>
    <w:rsid w:val="00437C7B"/>
    <w:rsid w:val="004845DA"/>
    <w:rsid w:val="00487E95"/>
    <w:rsid w:val="004907C5"/>
    <w:rsid w:val="00494D83"/>
    <w:rsid w:val="004F3952"/>
    <w:rsid w:val="005539E5"/>
    <w:rsid w:val="00553AFA"/>
    <w:rsid w:val="0056766E"/>
    <w:rsid w:val="00574311"/>
    <w:rsid w:val="0057775F"/>
    <w:rsid w:val="005B5C7F"/>
    <w:rsid w:val="005C5C11"/>
    <w:rsid w:val="00606FFA"/>
    <w:rsid w:val="006420F9"/>
    <w:rsid w:val="00661521"/>
    <w:rsid w:val="00684005"/>
    <w:rsid w:val="00691CD2"/>
    <w:rsid w:val="00693FDA"/>
    <w:rsid w:val="006C643A"/>
    <w:rsid w:val="006E7EEB"/>
    <w:rsid w:val="00747F8F"/>
    <w:rsid w:val="00766A59"/>
    <w:rsid w:val="007B21FF"/>
    <w:rsid w:val="007D6C18"/>
    <w:rsid w:val="007F4FAE"/>
    <w:rsid w:val="00875532"/>
    <w:rsid w:val="008A637F"/>
    <w:rsid w:val="008B682C"/>
    <w:rsid w:val="008D28DB"/>
    <w:rsid w:val="008F424B"/>
    <w:rsid w:val="00920CCB"/>
    <w:rsid w:val="00932DE9"/>
    <w:rsid w:val="00947EE4"/>
    <w:rsid w:val="009B33F3"/>
    <w:rsid w:val="00A02FEC"/>
    <w:rsid w:val="00A06B26"/>
    <w:rsid w:val="00A648B0"/>
    <w:rsid w:val="00AE2416"/>
    <w:rsid w:val="00AF08BA"/>
    <w:rsid w:val="00B13EDA"/>
    <w:rsid w:val="00B21116"/>
    <w:rsid w:val="00BB365E"/>
    <w:rsid w:val="00BB720F"/>
    <w:rsid w:val="00BC3F8D"/>
    <w:rsid w:val="00BD3015"/>
    <w:rsid w:val="00C3238C"/>
    <w:rsid w:val="00C33316"/>
    <w:rsid w:val="00C5768D"/>
    <w:rsid w:val="00CB00E1"/>
    <w:rsid w:val="00CC79AA"/>
    <w:rsid w:val="00CD3F1E"/>
    <w:rsid w:val="00CE6646"/>
    <w:rsid w:val="00D35852"/>
    <w:rsid w:val="00D728B1"/>
    <w:rsid w:val="00D9221D"/>
    <w:rsid w:val="00DA5120"/>
    <w:rsid w:val="00DB59BA"/>
    <w:rsid w:val="00E23D52"/>
    <w:rsid w:val="00EA34BD"/>
    <w:rsid w:val="00EB27A8"/>
    <w:rsid w:val="00EC0CD2"/>
    <w:rsid w:val="00EE055A"/>
    <w:rsid w:val="00F428AA"/>
    <w:rsid w:val="00F95BA6"/>
    <w:rsid w:val="00FF5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CF0CD"/>
  <w15:docId w15:val="{F6753EC5-44E3-0348-9C75-FB87EDDC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005"/>
  </w:style>
  <w:style w:type="paragraph" w:styleId="Heading1">
    <w:name w:val="heading 1"/>
    <w:basedOn w:val="Normal"/>
    <w:next w:val="Normal"/>
    <w:link w:val="Heading1Char"/>
    <w:qFormat/>
    <w:rsid w:val="000B4380"/>
    <w:pPr>
      <w:keepNext/>
      <w:spacing w:before="240" w:after="60" w:line="240" w:lineRule="auto"/>
      <w:outlineLvl w:val="0"/>
    </w:pPr>
    <w:rPr>
      <w:rFonts w:ascii="Calibri" w:eastAsia="MS Gothic" w:hAnsi="Calibri" w:cs="Times New Roman"/>
      <w:b/>
      <w:bCs/>
      <w:kern w:val="32"/>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ing7"/>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aliases w:val="Heading7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paragraph" w:customStyle="1" w:styleId="ps1Char">
    <w:name w:val="ps1 Char"/>
    <w:basedOn w:val="Normal"/>
    <w:link w:val="ps1CharChar"/>
    <w:autoRedefine/>
    <w:uiPriority w:val="99"/>
    <w:rsid w:val="00C3238C"/>
    <w:pPr>
      <w:keepNext/>
      <w:tabs>
        <w:tab w:val="left" w:pos="576"/>
        <w:tab w:val="left" w:pos="1152"/>
        <w:tab w:val="left" w:pos="1728"/>
        <w:tab w:val="left" w:pos="2304"/>
      </w:tabs>
      <w:spacing w:before="40" w:after="40" w:line="240" w:lineRule="auto"/>
    </w:pPr>
    <w:rPr>
      <w:rFonts w:ascii="Simplified Arabic" w:eastAsia="Times New Roman" w:hAnsi="Simplified Arabic" w:cs="Simplified Arabic"/>
      <w:lang w:val="en-GB" w:eastAsia="x-none"/>
    </w:rPr>
  </w:style>
  <w:style w:type="character" w:customStyle="1" w:styleId="ps1CharChar">
    <w:name w:val="ps1 Char Char"/>
    <w:link w:val="ps1Char"/>
    <w:uiPriority w:val="99"/>
    <w:rsid w:val="00C3238C"/>
    <w:rPr>
      <w:rFonts w:ascii="Simplified Arabic" w:eastAsia="Times New Roman" w:hAnsi="Simplified Arabic" w:cs="Simplified Arabic"/>
      <w:lang w:val="en-GB" w:eastAsia="x-none"/>
    </w:rPr>
  </w:style>
  <w:style w:type="character" w:customStyle="1" w:styleId="hps">
    <w:name w:val="hps"/>
    <w:rsid w:val="003E188A"/>
  </w:style>
  <w:style w:type="paragraph" w:customStyle="1" w:styleId="ps2">
    <w:name w:val="ps2"/>
    <w:basedOn w:val="Normal"/>
    <w:rsid w:val="00875532"/>
    <w:pPr>
      <w:keepNext/>
      <w:tabs>
        <w:tab w:val="left" w:pos="576"/>
        <w:tab w:val="left" w:pos="1152"/>
        <w:tab w:val="left" w:pos="1728"/>
        <w:tab w:val="left" w:pos="2304"/>
      </w:tabs>
      <w:spacing w:before="60" w:after="60" w:line="220" w:lineRule="atLeast"/>
    </w:pPr>
    <w:rPr>
      <w:rFonts w:ascii="Arial" w:eastAsia="Times New Roman" w:hAnsi="Arial" w:cs="Arial"/>
      <w:b/>
      <w:bCs/>
      <w:sz w:val="20"/>
      <w:szCs w:val="24"/>
      <w:lang w:val="en-GB"/>
    </w:rPr>
  </w:style>
  <w:style w:type="character" w:customStyle="1" w:styleId="Heading1Char">
    <w:name w:val="Heading 1 Char"/>
    <w:basedOn w:val="DefaultParagraphFont"/>
    <w:link w:val="Heading1"/>
    <w:rsid w:val="000B4380"/>
    <w:rPr>
      <w:rFonts w:ascii="Calibri" w:eastAsia="MS Gothic" w:hAnsi="Calibri" w:cs="Times New Roman"/>
      <w:b/>
      <w:bCs/>
      <w:kern w:val="32"/>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3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3.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4.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5.xml><?xml version="1.0" encoding="utf-8"?>
<ds:datastoreItem xmlns:ds="http://schemas.openxmlformats.org/officeDocument/2006/customXml" ds:itemID="{7E2A1CED-E9A9-4B58-9D5A-9FD2CFA3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3854</Words>
  <Characters>21970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25773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ruwaida damati</cp:lastModifiedBy>
  <cp:revision>5</cp:revision>
  <cp:lastPrinted>2021-08-16T07:24:00Z</cp:lastPrinted>
  <dcterms:created xsi:type="dcterms:W3CDTF">2023-02-26T16:35:00Z</dcterms:created>
  <dcterms:modified xsi:type="dcterms:W3CDTF">2023-05-02T10:06:00Z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